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Default="00A36069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253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C2532" w:rsidRPr="003C2532" w:rsidRDefault="003C2532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4F7" w:rsidRPr="004F7AA9" w:rsidRDefault="00D16406" w:rsidP="00CE05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отчёт</w:t>
      </w:r>
      <w:r w:rsidR="00A3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gramStart"/>
      <w:r w:rsidR="00D60605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proofErr w:type="gramEnd"/>
      <w:r w:rsidR="00911B77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за </w:t>
      </w:r>
      <w:r w:rsidR="00911B7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66FB7">
        <w:rPr>
          <w:rFonts w:ascii="Times New Roman" w:hAnsi="Times New Roman" w:cs="Times New Roman"/>
          <w:b/>
          <w:sz w:val="24"/>
          <w:szCs w:val="24"/>
        </w:rPr>
        <w:t>8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    </w:t>
      </w:r>
      <w:r w:rsidR="004A597D" w:rsidRPr="004F7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</w:t>
      </w:r>
      <w:r w:rsidR="00D60605">
        <w:rPr>
          <w:rFonts w:ascii="Times New Roman" w:hAnsi="Times New Roman" w:cs="Times New Roman"/>
          <w:sz w:val="24"/>
          <w:szCs w:val="24"/>
        </w:rPr>
        <w:t>10</w:t>
      </w:r>
      <w:r w:rsidR="00620D91">
        <w:rPr>
          <w:rFonts w:ascii="Times New Roman" w:hAnsi="Times New Roman" w:cs="Times New Roman"/>
          <w:sz w:val="24"/>
          <w:szCs w:val="24"/>
        </w:rPr>
        <w:t>.08</w:t>
      </w:r>
      <w:r w:rsidRPr="004F7AA9">
        <w:rPr>
          <w:rFonts w:ascii="Times New Roman" w:hAnsi="Times New Roman" w:cs="Times New Roman"/>
          <w:sz w:val="24"/>
          <w:szCs w:val="24"/>
        </w:rPr>
        <w:t>.201</w:t>
      </w:r>
      <w:r w:rsidR="00766FB7">
        <w:rPr>
          <w:rFonts w:ascii="Times New Roman" w:hAnsi="Times New Roman" w:cs="Times New Roman"/>
          <w:sz w:val="24"/>
          <w:szCs w:val="24"/>
        </w:rPr>
        <w:t>8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2" w:rsidRDefault="003C2532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2" w:rsidRDefault="003C2532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32" w:rsidRDefault="00CE05E3" w:rsidP="00CE05E3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5C67AE" w:rsidRDefault="003C2532" w:rsidP="00CE05E3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r w:rsidR="00AC168D">
        <w:rPr>
          <w:sz w:val="24"/>
          <w:szCs w:val="24"/>
        </w:rPr>
        <w:t>т.264.2</w:t>
      </w:r>
      <w:r w:rsidR="00AC168D" w:rsidRPr="00AC168D">
        <w:rPr>
          <w:sz w:val="24"/>
          <w:szCs w:val="24"/>
        </w:rPr>
        <w:t xml:space="preserve"> </w:t>
      </w:r>
      <w:r w:rsidR="00CE05E3">
        <w:rPr>
          <w:sz w:val="24"/>
          <w:szCs w:val="24"/>
        </w:rPr>
        <w:t xml:space="preserve">(п.3, п.5) </w:t>
      </w:r>
      <w:r w:rsidR="00AC168D" w:rsidRPr="00AC168D">
        <w:rPr>
          <w:sz w:val="24"/>
          <w:szCs w:val="24"/>
        </w:rPr>
        <w:t>Бюджетного кодекса Российской Федерации</w:t>
      </w:r>
      <w:r w:rsidR="00A15D1D">
        <w:rPr>
          <w:sz w:val="24"/>
          <w:szCs w:val="24"/>
        </w:rPr>
        <w:t>,</w:t>
      </w:r>
      <w:r w:rsidR="00AC168D" w:rsidRPr="00AC168D">
        <w:rPr>
          <w:sz w:val="24"/>
          <w:szCs w:val="24"/>
        </w:rPr>
        <w:t xml:space="preserve"> </w:t>
      </w:r>
      <w:r w:rsidR="00CE05E3" w:rsidRPr="00AC168D">
        <w:rPr>
          <w:sz w:val="24"/>
          <w:szCs w:val="24"/>
        </w:rPr>
        <w:t>п</w:t>
      </w:r>
      <w:r w:rsidR="00CE05E3">
        <w:rPr>
          <w:sz w:val="24"/>
          <w:szCs w:val="24"/>
        </w:rPr>
        <w:t>.3.1</w:t>
      </w:r>
      <w:r w:rsidR="00CE05E3" w:rsidRPr="00AC168D">
        <w:rPr>
          <w:sz w:val="24"/>
          <w:szCs w:val="24"/>
        </w:rPr>
        <w:t xml:space="preserve"> </w:t>
      </w:r>
      <w:r w:rsidR="009515C5" w:rsidRPr="00AC168D">
        <w:rPr>
          <w:sz w:val="24"/>
          <w:szCs w:val="24"/>
        </w:rPr>
        <w:t>Положения о Контрольно-ревизионной комиссии муниципального образования «Вяземский район» Смоленской области</w:t>
      </w:r>
      <w:r w:rsidR="00CE05E3">
        <w:rPr>
          <w:sz w:val="24"/>
          <w:szCs w:val="24"/>
        </w:rPr>
        <w:t>,</w:t>
      </w:r>
      <w:r w:rsidR="009515C5" w:rsidRPr="00AC168D">
        <w:rPr>
          <w:sz w:val="24"/>
          <w:szCs w:val="24"/>
        </w:rPr>
        <w:t xml:space="preserve"> </w:t>
      </w:r>
      <w:r w:rsidR="00AC1C33">
        <w:rPr>
          <w:sz w:val="24"/>
          <w:szCs w:val="24"/>
        </w:rPr>
        <w:t xml:space="preserve">утвержденного решением Вяземского районного Совета депутатов от 27.09.2017 №130, </w:t>
      </w:r>
      <w:r w:rsidR="00CE05E3">
        <w:rPr>
          <w:sz w:val="24"/>
          <w:szCs w:val="24"/>
        </w:rPr>
        <w:t>ст.9</w:t>
      </w:r>
      <w:r w:rsidR="009515C5" w:rsidRPr="00AC168D">
        <w:rPr>
          <w:sz w:val="24"/>
          <w:szCs w:val="24"/>
        </w:rPr>
        <w:t xml:space="preserve"> Регламента Контрольно-ревизионной комиссии муниципального образования «Вяземский район» Смоленской</w:t>
      </w:r>
      <w:r w:rsidR="009515C5" w:rsidRPr="009611AB">
        <w:rPr>
          <w:sz w:val="24"/>
          <w:szCs w:val="24"/>
        </w:rPr>
        <w:t xml:space="preserve"> области</w:t>
      </w:r>
      <w:r w:rsidR="005047A7">
        <w:rPr>
          <w:sz w:val="24"/>
          <w:szCs w:val="24"/>
        </w:rPr>
        <w:t>, утвержденного приказом Контрольно-</w:t>
      </w:r>
      <w:r w:rsidR="00AC1C33">
        <w:rPr>
          <w:sz w:val="24"/>
          <w:szCs w:val="24"/>
        </w:rPr>
        <w:t>ревизионной комиссии муниципального образования «Вяземский район» Смоленской области от 20.12.2017 №21</w:t>
      </w:r>
      <w:r w:rsidR="009515C5" w:rsidRPr="009611AB">
        <w:rPr>
          <w:sz w:val="24"/>
          <w:szCs w:val="24"/>
        </w:rPr>
        <w:t xml:space="preserve"> и </w:t>
      </w:r>
      <w:r w:rsidR="00CE05E3">
        <w:rPr>
          <w:sz w:val="24"/>
          <w:szCs w:val="24"/>
        </w:rPr>
        <w:t>п.2.2.</w:t>
      </w:r>
      <w:r w:rsidR="00634373">
        <w:rPr>
          <w:sz w:val="24"/>
          <w:szCs w:val="24"/>
        </w:rPr>
        <w:t>3</w:t>
      </w:r>
      <w:r w:rsidR="00CE05E3">
        <w:rPr>
          <w:sz w:val="24"/>
          <w:szCs w:val="24"/>
        </w:rPr>
        <w:t xml:space="preserve"> </w:t>
      </w:r>
      <w:r w:rsidR="009515C5" w:rsidRPr="009611AB">
        <w:rPr>
          <w:sz w:val="24"/>
          <w:szCs w:val="24"/>
        </w:rPr>
        <w:t>Плана работы</w:t>
      </w:r>
      <w:proofErr w:type="gramEnd"/>
      <w:r w:rsidR="009515C5" w:rsidRPr="009611AB">
        <w:rPr>
          <w:sz w:val="24"/>
          <w:szCs w:val="24"/>
        </w:rPr>
        <w:t xml:space="preserve"> Контрольно-ревизионной комиссии муниципального </w:t>
      </w:r>
      <w:r w:rsidR="009515C5" w:rsidRPr="006A61AE">
        <w:rPr>
          <w:sz w:val="24"/>
          <w:szCs w:val="24"/>
        </w:rPr>
        <w:t>образования «Вяземский район» Смоленской области на 201</w:t>
      </w:r>
      <w:r w:rsidR="0092527F" w:rsidRPr="006A61AE">
        <w:rPr>
          <w:sz w:val="24"/>
          <w:szCs w:val="24"/>
        </w:rPr>
        <w:t>8</w:t>
      </w:r>
      <w:r w:rsidR="00A15D1D">
        <w:rPr>
          <w:sz w:val="24"/>
          <w:szCs w:val="24"/>
        </w:rPr>
        <w:t xml:space="preserve"> год.</w:t>
      </w:r>
    </w:p>
    <w:p w:rsidR="003C2532" w:rsidRDefault="003C2532" w:rsidP="00CE05E3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3C2532" w:rsidRDefault="00A83327" w:rsidP="00A83327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</w:t>
      </w:r>
      <w:r w:rsidR="003A1F14">
        <w:rPr>
          <w:b/>
          <w:sz w:val="24"/>
          <w:szCs w:val="24"/>
        </w:rPr>
        <w:t xml:space="preserve"> и задачи</w:t>
      </w:r>
      <w:r>
        <w:rPr>
          <w:b/>
          <w:sz w:val="24"/>
          <w:szCs w:val="24"/>
        </w:rPr>
        <w:t xml:space="preserve"> экспертно-аналитического мероприятия: </w:t>
      </w:r>
    </w:p>
    <w:p w:rsidR="00973AFD" w:rsidRPr="00A83327" w:rsidRDefault="00C14D25" w:rsidP="00A83327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Установление</w:t>
      </w:r>
      <w:r w:rsidR="00973AFD" w:rsidRPr="00973AFD">
        <w:rPr>
          <w:sz w:val="24"/>
          <w:szCs w:val="24"/>
        </w:rPr>
        <w:t xml:space="preserve"> объем</w:t>
      </w:r>
      <w:r w:rsidR="00C93ED8">
        <w:rPr>
          <w:sz w:val="24"/>
          <w:szCs w:val="24"/>
        </w:rPr>
        <w:t>ов</w:t>
      </w:r>
      <w:r w:rsidR="00973AFD" w:rsidRPr="00973AFD">
        <w:rPr>
          <w:sz w:val="24"/>
          <w:szCs w:val="24"/>
        </w:rPr>
        <w:t xml:space="preserve"> поступления денежных средств в бюджет </w:t>
      </w:r>
      <w:r w:rsidR="00911B77">
        <w:rPr>
          <w:sz w:val="24"/>
          <w:szCs w:val="24"/>
        </w:rPr>
        <w:t>сельского</w:t>
      </w:r>
      <w:r w:rsidR="00C93ED8">
        <w:rPr>
          <w:sz w:val="24"/>
          <w:szCs w:val="24"/>
        </w:rPr>
        <w:t xml:space="preserve"> поселения </w:t>
      </w:r>
      <w:r w:rsidR="00973AFD" w:rsidRPr="00973AFD">
        <w:rPr>
          <w:sz w:val="24"/>
          <w:szCs w:val="24"/>
        </w:rPr>
        <w:t>и их расходования в ходе исполнения бюджета</w:t>
      </w:r>
      <w:r w:rsidR="00C93ED8">
        <w:rPr>
          <w:sz w:val="24"/>
          <w:szCs w:val="24"/>
        </w:rPr>
        <w:t>;</w:t>
      </w:r>
      <w:r w:rsidR="00973AFD" w:rsidRPr="00973AFD">
        <w:rPr>
          <w:sz w:val="24"/>
          <w:szCs w:val="24"/>
        </w:rPr>
        <w:t xml:space="preserve"> размер дефицита бюджета</w:t>
      </w:r>
      <w:r w:rsidR="00C93ED8">
        <w:rPr>
          <w:sz w:val="24"/>
          <w:szCs w:val="24"/>
        </w:rPr>
        <w:t xml:space="preserve"> и</w:t>
      </w:r>
      <w:r w:rsidR="00973AFD" w:rsidRPr="00973AFD">
        <w:rPr>
          <w:sz w:val="24"/>
          <w:szCs w:val="24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>
        <w:rPr>
          <w:sz w:val="24"/>
          <w:szCs w:val="24"/>
        </w:rPr>
        <w:t xml:space="preserve"> на 2018 год</w:t>
      </w:r>
      <w:r w:rsidR="008858CD">
        <w:rPr>
          <w:sz w:val="24"/>
          <w:szCs w:val="24"/>
        </w:rPr>
        <w:t xml:space="preserve">; </w:t>
      </w:r>
      <w:r w:rsidR="00973AFD" w:rsidRPr="00973AFD">
        <w:rPr>
          <w:sz w:val="24"/>
          <w:szCs w:val="24"/>
        </w:rPr>
        <w:t>подготов</w:t>
      </w:r>
      <w:r w:rsidR="00E6216A">
        <w:rPr>
          <w:sz w:val="24"/>
          <w:szCs w:val="24"/>
        </w:rPr>
        <w:t>ка</w:t>
      </w:r>
      <w:r w:rsidR="00973AFD" w:rsidRPr="00973AFD">
        <w:rPr>
          <w:sz w:val="24"/>
          <w:szCs w:val="24"/>
        </w:rPr>
        <w:t xml:space="preserve"> </w:t>
      </w:r>
      <w:r w:rsidR="00E6216A">
        <w:rPr>
          <w:sz w:val="24"/>
          <w:szCs w:val="24"/>
        </w:rPr>
        <w:t>заключения</w:t>
      </w:r>
      <w:r>
        <w:rPr>
          <w:sz w:val="24"/>
          <w:szCs w:val="24"/>
        </w:rPr>
        <w:t xml:space="preserve"> на отчёт об исполнении</w:t>
      </w:r>
      <w:r w:rsidR="00973AFD" w:rsidRPr="00973AFD">
        <w:rPr>
          <w:sz w:val="24"/>
          <w:szCs w:val="24"/>
        </w:rPr>
        <w:t xml:space="preserve"> бюджета </w:t>
      </w:r>
      <w:r w:rsidR="00911B77">
        <w:rPr>
          <w:sz w:val="24"/>
          <w:szCs w:val="24"/>
        </w:rPr>
        <w:t>сельского</w:t>
      </w:r>
      <w:r>
        <w:rPr>
          <w:sz w:val="24"/>
          <w:szCs w:val="24"/>
        </w:rPr>
        <w:t xml:space="preserve"> поселения </w:t>
      </w:r>
      <w:r w:rsidR="00973AFD" w:rsidRPr="00973AFD">
        <w:rPr>
          <w:sz w:val="24"/>
          <w:szCs w:val="24"/>
        </w:rPr>
        <w:t xml:space="preserve">за </w:t>
      </w:r>
      <w:r w:rsidR="00AC1C33">
        <w:rPr>
          <w:sz w:val="24"/>
          <w:szCs w:val="24"/>
        </w:rPr>
        <w:t xml:space="preserve">полугодие </w:t>
      </w:r>
      <w:r w:rsidR="00973AFD" w:rsidRPr="00973AFD">
        <w:rPr>
          <w:sz w:val="24"/>
          <w:szCs w:val="24"/>
        </w:rPr>
        <w:t>2018 года.</w:t>
      </w:r>
      <w:proofErr w:type="gramEnd"/>
    </w:p>
    <w:p w:rsidR="00A15D1D" w:rsidRPr="007928B8" w:rsidRDefault="00A15D1D" w:rsidP="00A15D1D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7928B8">
        <w:rPr>
          <w:sz w:val="24"/>
          <w:szCs w:val="24"/>
        </w:rPr>
        <w:t xml:space="preserve">Установление соответствия исполнения бюджета </w:t>
      </w:r>
      <w:r w:rsidR="00911B77">
        <w:rPr>
          <w:sz w:val="24"/>
          <w:szCs w:val="24"/>
        </w:rPr>
        <w:t>сельского</w:t>
      </w:r>
      <w:r w:rsidRPr="007928B8">
        <w:rPr>
          <w:sz w:val="24"/>
          <w:szCs w:val="24"/>
        </w:rPr>
        <w:t xml:space="preserve"> поселения </w:t>
      </w:r>
      <w:r w:rsidR="00C14D25">
        <w:rPr>
          <w:sz w:val="24"/>
          <w:szCs w:val="24"/>
        </w:rPr>
        <w:t xml:space="preserve">за </w:t>
      </w:r>
      <w:r w:rsidR="00AC1C33">
        <w:rPr>
          <w:sz w:val="24"/>
          <w:szCs w:val="24"/>
        </w:rPr>
        <w:t>полугодие</w:t>
      </w:r>
      <w:r w:rsidR="00C14D25">
        <w:rPr>
          <w:sz w:val="24"/>
          <w:szCs w:val="24"/>
        </w:rPr>
        <w:t xml:space="preserve"> 2018 года </w:t>
      </w:r>
      <w:r w:rsidRPr="007928B8">
        <w:rPr>
          <w:sz w:val="24"/>
          <w:szCs w:val="24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 w:rsidR="00911B77">
        <w:rPr>
          <w:sz w:val="24"/>
          <w:szCs w:val="24"/>
        </w:rPr>
        <w:t>сельском</w:t>
      </w:r>
      <w:r w:rsidRPr="007928B8">
        <w:rPr>
          <w:sz w:val="24"/>
          <w:szCs w:val="24"/>
        </w:rPr>
        <w:t xml:space="preserve"> поселении и иным нормативным правовым актам </w:t>
      </w:r>
      <w:r w:rsidR="00911B77">
        <w:rPr>
          <w:sz w:val="24"/>
          <w:szCs w:val="24"/>
        </w:rPr>
        <w:t>сельского</w:t>
      </w:r>
      <w:r w:rsidR="00A83327">
        <w:rPr>
          <w:sz w:val="24"/>
          <w:szCs w:val="24"/>
        </w:rPr>
        <w:t xml:space="preserve"> поселения</w:t>
      </w:r>
      <w:r w:rsidRPr="007928B8">
        <w:rPr>
          <w:sz w:val="24"/>
          <w:szCs w:val="24"/>
        </w:rPr>
        <w:t xml:space="preserve">, касающимся бюджета и бюджетного процесса </w:t>
      </w:r>
      <w:r w:rsidR="00911B77">
        <w:rPr>
          <w:sz w:val="24"/>
          <w:szCs w:val="24"/>
        </w:rPr>
        <w:t>сельского</w:t>
      </w:r>
      <w:r w:rsidRPr="007928B8">
        <w:rPr>
          <w:sz w:val="24"/>
          <w:szCs w:val="24"/>
        </w:rPr>
        <w:t xml:space="preserve"> поселения.</w:t>
      </w:r>
    </w:p>
    <w:p w:rsidR="00E6216A" w:rsidRDefault="00E6216A" w:rsidP="00E6216A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исполнения бюджета </w:t>
      </w:r>
      <w:r w:rsidR="00911B77">
        <w:rPr>
          <w:sz w:val="24"/>
          <w:szCs w:val="24"/>
        </w:rPr>
        <w:t>сельского</w:t>
      </w:r>
      <w:r>
        <w:rPr>
          <w:sz w:val="24"/>
          <w:szCs w:val="24"/>
        </w:rPr>
        <w:t xml:space="preserve"> поселения за </w:t>
      </w:r>
      <w:r w:rsidR="00A83327">
        <w:rPr>
          <w:sz w:val="24"/>
          <w:szCs w:val="24"/>
        </w:rPr>
        <w:t xml:space="preserve">полугодие </w:t>
      </w:r>
      <w:r>
        <w:rPr>
          <w:sz w:val="24"/>
          <w:szCs w:val="24"/>
        </w:rPr>
        <w:t>2018 года и подготовка заключения</w:t>
      </w:r>
      <w:r w:rsidR="00A15D1D" w:rsidRPr="007928B8">
        <w:rPr>
          <w:sz w:val="24"/>
          <w:szCs w:val="24"/>
        </w:rPr>
        <w:t xml:space="preserve"> на </w:t>
      </w:r>
      <w:r>
        <w:rPr>
          <w:sz w:val="24"/>
          <w:szCs w:val="24"/>
        </w:rPr>
        <w:t>отчё</w:t>
      </w:r>
      <w:r w:rsidR="00A15D1D" w:rsidRPr="007928B8">
        <w:rPr>
          <w:sz w:val="24"/>
          <w:szCs w:val="24"/>
        </w:rPr>
        <w:t xml:space="preserve">т об исполнении бюджета </w:t>
      </w:r>
      <w:r w:rsidR="00911B77">
        <w:rPr>
          <w:sz w:val="24"/>
          <w:szCs w:val="24"/>
        </w:rPr>
        <w:t>сельского</w:t>
      </w:r>
      <w:r w:rsidR="00A15D1D" w:rsidRPr="007928B8">
        <w:rPr>
          <w:sz w:val="24"/>
          <w:szCs w:val="24"/>
        </w:rPr>
        <w:t xml:space="preserve"> поселения</w:t>
      </w:r>
      <w:r w:rsidR="00C14D25">
        <w:rPr>
          <w:sz w:val="24"/>
          <w:szCs w:val="24"/>
        </w:rPr>
        <w:t xml:space="preserve"> за </w:t>
      </w:r>
      <w:r w:rsidR="00A83327">
        <w:rPr>
          <w:sz w:val="24"/>
          <w:szCs w:val="24"/>
        </w:rPr>
        <w:t>полугодие</w:t>
      </w:r>
      <w:r w:rsidR="00C14D25">
        <w:rPr>
          <w:sz w:val="24"/>
          <w:szCs w:val="24"/>
        </w:rPr>
        <w:t xml:space="preserve"> 2018 года</w:t>
      </w:r>
      <w:r>
        <w:rPr>
          <w:sz w:val="24"/>
          <w:szCs w:val="24"/>
        </w:rPr>
        <w:t>.</w:t>
      </w:r>
    </w:p>
    <w:p w:rsidR="009515C5" w:rsidRDefault="00F32491" w:rsidP="00E6216A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на</w:t>
      </w:r>
      <w:r w:rsidR="009515C5" w:rsidRPr="004F7AA9">
        <w:rPr>
          <w:sz w:val="24"/>
          <w:szCs w:val="24"/>
        </w:rPr>
        <w:t xml:space="preserve"> </w:t>
      </w:r>
      <w:r w:rsidR="00E6216A">
        <w:rPr>
          <w:sz w:val="24"/>
          <w:szCs w:val="24"/>
        </w:rPr>
        <w:t>отчёт</w:t>
      </w:r>
      <w:r w:rsidR="009515C5" w:rsidRPr="004F7AA9">
        <w:rPr>
          <w:sz w:val="24"/>
          <w:szCs w:val="24"/>
        </w:rPr>
        <w:t xml:space="preserve"> об исполнении бюджета </w:t>
      </w:r>
      <w:proofErr w:type="gramStart"/>
      <w:r w:rsidR="00634373">
        <w:rPr>
          <w:sz w:val="24"/>
          <w:szCs w:val="24"/>
        </w:rPr>
        <w:t>Вязьма-Брянского</w:t>
      </w:r>
      <w:proofErr w:type="gramEnd"/>
      <w:r w:rsidR="009515C5" w:rsidRPr="004F7AA9">
        <w:rPr>
          <w:sz w:val="24"/>
          <w:szCs w:val="24"/>
        </w:rPr>
        <w:t xml:space="preserve"> </w:t>
      </w:r>
      <w:r w:rsidR="00911B77">
        <w:rPr>
          <w:sz w:val="24"/>
          <w:szCs w:val="24"/>
        </w:rPr>
        <w:t>сельского</w:t>
      </w:r>
      <w:r w:rsidR="009515C5" w:rsidRPr="004F7AA9">
        <w:rPr>
          <w:sz w:val="24"/>
          <w:szCs w:val="24"/>
        </w:rPr>
        <w:t xml:space="preserve"> поселения </w:t>
      </w:r>
      <w:r w:rsidR="00911B77">
        <w:rPr>
          <w:sz w:val="24"/>
          <w:szCs w:val="24"/>
        </w:rPr>
        <w:t>Вяземского района</w:t>
      </w:r>
      <w:r w:rsidR="009515C5" w:rsidRPr="004F7AA9">
        <w:rPr>
          <w:sz w:val="24"/>
          <w:szCs w:val="24"/>
        </w:rPr>
        <w:t xml:space="preserve"> Смоленской области за </w:t>
      </w:r>
      <w:r w:rsidR="00A83327">
        <w:rPr>
          <w:sz w:val="24"/>
          <w:szCs w:val="24"/>
        </w:rPr>
        <w:t>полугодие</w:t>
      </w:r>
      <w:r w:rsidR="009515C5" w:rsidRPr="004F7AA9">
        <w:rPr>
          <w:sz w:val="24"/>
          <w:szCs w:val="24"/>
        </w:rPr>
        <w:t xml:space="preserve"> 201</w:t>
      </w:r>
      <w:r w:rsidR="0092527F">
        <w:rPr>
          <w:sz w:val="24"/>
          <w:szCs w:val="24"/>
        </w:rPr>
        <w:t>8</w:t>
      </w:r>
      <w:r w:rsidR="009515C5" w:rsidRPr="004F7AA9">
        <w:rPr>
          <w:sz w:val="24"/>
          <w:szCs w:val="24"/>
        </w:rPr>
        <w:t xml:space="preserve"> года подготовлен</w:t>
      </w:r>
      <w:r w:rsidR="00E6216A">
        <w:rPr>
          <w:sz w:val="24"/>
          <w:szCs w:val="24"/>
        </w:rPr>
        <w:t>о</w:t>
      </w:r>
      <w:r w:rsidR="009515C5" w:rsidRPr="004F7AA9">
        <w:rPr>
          <w:sz w:val="24"/>
          <w:szCs w:val="24"/>
        </w:rPr>
        <w:t xml:space="preserve"> </w:t>
      </w:r>
      <w:r w:rsidR="00634373">
        <w:rPr>
          <w:sz w:val="24"/>
          <w:szCs w:val="24"/>
        </w:rPr>
        <w:t xml:space="preserve">председателем </w:t>
      </w:r>
      <w:r w:rsidR="009515C5" w:rsidRPr="004F7AA9">
        <w:rPr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634373">
        <w:rPr>
          <w:sz w:val="24"/>
          <w:szCs w:val="24"/>
        </w:rPr>
        <w:t>Черепковой Л.Г.</w:t>
      </w:r>
      <w:r w:rsidR="009515C5">
        <w:rPr>
          <w:sz w:val="24"/>
          <w:szCs w:val="24"/>
        </w:rPr>
        <w:t>, с соблюдением требований:</w:t>
      </w:r>
    </w:p>
    <w:p w:rsidR="009515C5" w:rsidRDefault="009515C5" w:rsidP="00E621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Бюджетного кодекса Российской Федерации;</w:t>
      </w:r>
    </w:p>
    <w:p w:rsidR="00D92ED8" w:rsidRDefault="00D92ED8" w:rsidP="00E621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proofErr w:type="gramStart"/>
      <w:r w:rsidR="00634373">
        <w:rPr>
          <w:rFonts w:ascii="Times New Roman" w:hAnsi="Times New Roman" w:cs="Times New Roman"/>
          <w:sz w:val="24"/>
          <w:szCs w:val="24"/>
        </w:rPr>
        <w:t>Вязьма-Брянском</w:t>
      </w:r>
      <w:proofErr w:type="gramEnd"/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532" w:rsidRDefault="003C2532" w:rsidP="00E621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532" w:rsidRDefault="00A83327" w:rsidP="00A83327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327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4D25" w:rsidRDefault="00E6216A" w:rsidP="00A8332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sz w:val="24"/>
          <w:szCs w:val="24"/>
        </w:rPr>
        <w:t>Отчёт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="003058AC">
        <w:rPr>
          <w:rFonts w:ascii="Times New Roman" w:hAnsi="Times New Roman" w:cs="Times New Roman"/>
          <w:sz w:val="24"/>
          <w:szCs w:val="24"/>
        </w:rPr>
        <w:t xml:space="preserve">и бюджетная отчетность 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gramStart"/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="00C14D25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A83327">
        <w:rPr>
          <w:rFonts w:ascii="Times New Roman" w:hAnsi="Times New Roman" w:cs="Times New Roman"/>
          <w:sz w:val="24"/>
          <w:szCs w:val="24"/>
        </w:rPr>
        <w:t>сельского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 w:rsidRPr="00A8332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Смоленской области за </w:t>
      </w:r>
      <w:r w:rsidR="00A83327" w:rsidRPr="00A83327">
        <w:rPr>
          <w:rFonts w:ascii="Times New Roman" w:hAnsi="Times New Roman" w:cs="Times New Roman"/>
          <w:sz w:val="24"/>
          <w:szCs w:val="24"/>
        </w:rPr>
        <w:t>полугодие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2018 года (далее – </w:t>
      </w:r>
      <w:r w:rsidRPr="00A83327">
        <w:rPr>
          <w:rFonts w:ascii="Times New Roman" w:hAnsi="Times New Roman" w:cs="Times New Roman"/>
          <w:sz w:val="24"/>
          <w:szCs w:val="24"/>
        </w:rPr>
        <w:t>отчёт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об исполнении бюджета за </w:t>
      </w:r>
      <w:r w:rsidR="00A83327" w:rsidRPr="00A83327">
        <w:rPr>
          <w:rFonts w:ascii="Times New Roman" w:hAnsi="Times New Roman" w:cs="Times New Roman"/>
          <w:sz w:val="24"/>
          <w:szCs w:val="24"/>
        </w:rPr>
        <w:t>полугодие</w:t>
      </w:r>
      <w:r w:rsidR="00C14D25" w:rsidRPr="00A83327">
        <w:rPr>
          <w:rFonts w:ascii="Times New Roman" w:hAnsi="Times New Roman" w:cs="Times New Roman"/>
          <w:sz w:val="24"/>
          <w:szCs w:val="24"/>
        </w:rPr>
        <w:t xml:space="preserve"> 2018 года).</w:t>
      </w:r>
    </w:p>
    <w:p w:rsidR="003058AC" w:rsidRDefault="003058AC" w:rsidP="00A8332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532" w:rsidRDefault="003C2532" w:rsidP="00A8332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58AC" w:rsidRDefault="003058AC" w:rsidP="003058A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бюджетной отчетности и отчета об 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исполнения бюджета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proofErr w:type="gramEnd"/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за </w:t>
      </w:r>
      <w:r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3058AC" w:rsidRPr="003058AC" w:rsidRDefault="003058AC" w:rsidP="003058A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BA0" w:rsidRDefault="00C816A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E6216A" w:rsidRPr="00A83327">
        <w:rPr>
          <w:rFonts w:ascii="Times New Roman" w:hAnsi="Times New Roman" w:cs="Times New Roman"/>
          <w:sz w:val="24"/>
          <w:szCs w:val="24"/>
        </w:rPr>
        <w:t>отчёт</w:t>
      </w:r>
      <w:r w:rsidRPr="00A83327"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proofErr w:type="gramStart"/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="002D6820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A83327">
        <w:rPr>
          <w:rFonts w:ascii="Times New Roman" w:hAnsi="Times New Roman" w:cs="Times New Roman"/>
          <w:sz w:val="24"/>
          <w:szCs w:val="24"/>
        </w:rPr>
        <w:t>сельского</w:t>
      </w:r>
      <w:r w:rsidR="00A83327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</w:t>
      </w:r>
      <w:r w:rsidR="002D6820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Pr="00A83327">
        <w:rPr>
          <w:rFonts w:ascii="Times New Roman" w:hAnsi="Times New Roman" w:cs="Times New Roman"/>
          <w:sz w:val="24"/>
          <w:szCs w:val="24"/>
        </w:rPr>
        <w:t>С</w:t>
      </w:r>
      <w:r w:rsidR="007A4ECB" w:rsidRPr="00A83327">
        <w:rPr>
          <w:rFonts w:ascii="Times New Roman" w:hAnsi="Times New Roman" w:cs="Times New Roman"/>
          <w:sz w:val="24"/>
          <w:szCs w:val="24"/>
        </w:rPr>
        <w:t xml:space="preserve">моленской области за </w:t>
      </w:r>
      <w:r w:rsidR="00A83327" w:rsidRPr="00A83327">
        <w:rPr>
          <w:rFonts w:ascii="Times New Roman" w:hAnsi="Times New Roman" w:cs="Times New Roman"/>
          <w:sz w:val="24"/>
          <w:szCs w:val="24"/>
        </w:rPr>
        <w:t>полугодие</w:t>
      </w:r>
      <w:r w:rsidR="007A4ECB" w:rsidRPr="00A83327">
        <w:rPr>
          <w:rFonts w:ascii="Times New Roman" w:hAnsi="Times New Roman" w:cs="Times New Roman"/>
          <w:sz w:val="24"/>
          <w:szCs w:val="24"/>
        </w:rPr>
        <w:t xml:space="preserve"> </w:t>
      </w:r>
      <w:r w:rsidRPr="00A83327">
        <w:rPr>
          <w:rFonts w:ascii="Times New Roman" w:hAnsi="Times New Roman" w:cs="Times New Roman"/>
          <w:sz w:val="24"/>
          <w:szCs w:val="24"/>
        </w:rPr>
        <w:t>201</w:t>
      </w:r>
      <w:r w:rsidR="00F32491" w:rsidRPr="00A83327">
        <w:rPr>
          <w:rFonts w:ascii="Times New Roman" w:hAnsi="Times New Roman" w:cs="Times New Roman"/>
          <w:sz w:val="24"/>
          <w:szCs w:val="24"/>
        </w:rPr>
        <w:t>8</w:t>
      </w:r>
      <w:r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6A61AE">
        <w:rPr>
          <w:rFonts w:ascii="Times New Roman" w:hAnsi="Times New Roman" w:cs="Times New Roman"/>
          <w:sz w:val="24"/>
          <w:szCs w:val="24"/>
        </w:rPr>
        <w:t>год</w:t>
      </w:r>
      <w:r w:rsidR="0062636D" w:rsidRPr="006A61AE">
        <w:rPr>
          <w:rFonts w:ascii="Times New Roman" w:hAnsi="Times New Roman" w:cs="Times New Roman"/>
          <w:sz w:val="24"/>
          <w:szCs w:val="24"/>
        </w:rPr>
        <w:t>а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r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="00A83327">
        <w:rPr>
          <w:rFonts w:ascii="Times New Roman" w:hAnsi="Times New Roman" w:cs="Times New Roman"/>
          <w:sz w:val="24"/>
          <w:szCs w:val="24"/>
        </w:rPr>
        <w:t xml:space="preserve">п.3, п.5 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ст.264.2 </w:t>
      </w:r>
      <w:r w:rsidRPr="006A61AE">
        <w:rPr>
          <w:rFonts w:ascii="Times New Roman" w:hAnsi="Times New Roman" w:cs="Times New Roman"/>
          <w:sz w:val="24"/>
          <w:szCs w:val="24"/>
        </w:rPr>
        <w:t>Бюджетного кодекс</w:t>
      </w:r>
      <w:r w:rsidR="007E1D96" w:rsidRPr="006A61AE">
        <w:rPr>
          <w:rFonts w:ascii="Times New Roman" w:hAnsi="Times New Roman" w:cs="Times New Roman"/>
          <w:sz w:val="24"/>
          <w:szCs w:val="24"/>
        </w:rPr>
        <w:t>а Российской Федерации и ст.</w:t>
      </w:r>
      <w:r w:rsidRPr="006A61AE">
        <w:rPr>
          <w:rFonts w:ascii="Times New Roman" w:hAnsi="Times New Roman" w:cs="Times New Roman"/>
          <w:sz w:val="24"/>
          <w:szCs w:val="24"/>
        </w:rPr>
        <w:t xml:space="preserve">14 Положения о Бюджетном процессе в </w:t>
      </w:r>
      <w:r w:rsidR="00634373">
        <w:rPr>
          <w:rFonts w:ascii="Times New Roman" w:hAnsi="Times New Roman" w:cs="Times New Roman"/>
          <w:sz w:val="24"/>
          <w:szCs w:val="24"/>
        </w:rPr>
        <w:t>Вязьма-Брянском</w:t>
      </w:r>
      <w:r w:rsidR="002D6820"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сельском</w:t>
      </w:r>
      <w:r w:rsidR="002D6820" w:rsidRPr="006A61AE"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2E7B94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3058AC" w:rsidRPr="003058AC" w:rsidRDefault="003058AC" w:rsidP="003058AC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058AC">
        <w:rPr>
          <w:rFonts w:ascii="Times New Roman" w:hAnsi="Times New Roman"/>
          <w:sz w:val="24"/>
          <w:szCs w:val="24"/>
        </w:rPr>
        <w:t xml:space="preserve">Бюджетная отчетность за полугодие 2018 года </w:t>
      </w:r>
      <w:r w:rsidR="00865C79">
        <w:rPr>
          <w:rFonts w:ascii="Times New Roman" w:hAnsi="Times New Roman"/>
          <w:sz w:val="24"/>
          <w:szCs w:val="24"/>
        </w:rPr>
        <w:t xml:space="preserve">составлена и </w:t>
      </w:r>
      <w:r w:rsidRPr="003058AC">
        <w:rPr>
          <w:rFonts w:ascii="Times New Roman" w:hAnsi="Times New Roman"/>
          <w:sz w:val="24"/>
          <w:szCs w:val="24"/>
        </w:rPr>
        <w:t>предоставлен</w:t>
      </w:r>
      <w:r w:rsidR="00AF3BD6">
        <w:rPr>
          <w:rFonts w:ascii="Times New Roman" w:hAnsi="Times New Roman"/>
          <w:sz w:val="24"/>
          <w:szCs w:val="24"/>
        </w:rPr>
        <w:t>а</w:t>
      </w:r>
      <w:r w:rsidRPr="003058AC">
        <w:rPr>
          <w:rFonts w:ascii="Times New Roman" w:hAnsi="Times New Roman"/>
          <w:sz w:val="24"/>
          <w:szCs w:val="24"/>
        </w:rPr>
        <w:t xml:space="preserve"> в полном объеме, по составу и формам соответствует требованиям </w:t>
      </w:r>
      <w:r w:rsidRPr="003058AC">
        <w:rPr>
          <w:rFonts w:ascii="Times New Roman" w:hAnsi="Times New Roman"/>
          <w:color w:val="000000"/>
          <w:sz w:val="24"/>
          <w:szCs w:val="24"/>
        </w:rPr>
        <w:t xml:space="preserve">Приказа Министерства финансов РФ от 28.12.2010 №191н </w:t>
      </w:r>
      <w:r w:rsidRPr="003058AC">
        <w:rPr>
          <w:rFonts w:ascii="Times New Roman" w:hAnsi="Times New Roman"/>
          <w:sz w:val="24"/>
          <w:szCs w:val="24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3058AC" w:rsidRPr="003058AC" w:rsidRDefault="003058AC" w:rsidP="003058AC">
      <w:pPr>
        <w:ind w:firstLine="708"/>
        <w:jc w:val="both"/>
        <w:rPr>
          <w:sz w:val="24"/>
          <w:szCs w:val="24"/>
        </w:rPr>
      </w:pPr>
      <w:r w:rsidRPr="00D86385">
        <w:rPr>
          <w:sz w:val="28"/>
          <w:szCs w:val="28"/>
        </w:rPr>
        <w:t xml:space="preserve"> </w:t>
      </w:r>
      <w:r w:rsidRPr="003058AC">
        <w:rPr>
          <w:sz w:val="24"/>
          <w:szCs w:val="24"/>
        </w:rPr>
        <w:t xml:space="preserve">Предоставлены следующие формы </w:t>
      </w:r>
      <w:r w:rsidR="006F7561">
        <w:rPr>
          <w:sz w:val="24"/>
          <w:szCs w:val="24"/>
        </w:rPr>
        <w:t xml:space="preserve">бюджетной </w:t>
      </w:r>
      <w:r w:rsidRPr="003058AC">
        <w:rPr>
          <w:sz w:val="24"/>
          <w:szCs w:val="24"/>
        </w:rPr>
        <w:t>отчетности</w:t>
      </w:r>
      <w:r w:rsidR="006F7561">
        <w:rPr>
          <w:sz w:val="24"/>
          <w:szCs w:val="24"/>
        </w:rPr>
        <w:t xml:space="preserve"> по состоянию на 01.07.2018 года</w:t>
      </w:r>
      <w:r w:rsidRPr="003058AC">
        <w:rPr>
          <w:sz w:val="24"/>
          <w:szCs w:val="24"/>
        </w:rPr>
        <w:t>:</w:t>
      </w:r>
    </w:p>
    <w:p w:rsidR="003058AC" w:rsidRDefault="003058AC" w:rsidP="006F7561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ф. 0503117</w:t>
      </w:r>
      <w:r w:rsidRPr="003058AC">
        <w:rPr>
          <w:sz w:val="24"/>
          <w:szCs w:val="24"/>
        </w:rPr>
        <w:tab/>
        <w:t>Отчет об исполнении бюджета;</w:t>
      </w:r>
    </w:p>
    <w:p w:rsidR="006F7561" w:rsidRDefault="006F7561" w:rsidP="006F7561">
      <w:pPr>
        <w:jc w:val="both"/>
        <w:rPr>
          <w:sz w:val="24"/>
          <w:szCs w:val="24"/>
        </w:rPr>
      </w:pPr>
      <w:r>
        <w:rPr>
          <w:sz w:val="24"/>
          <w:szCs w:val="24"/>
        </w:rPr>
        <w:t>ф. 0503123 Отчет о движении денежных средств;</w:t>
      </w:r>
    </w:p>
    <w:p w:rsidR="006F7561" w:rsidRPr="003058AC" w:rsidRDefault="006F7561" w:rsidP="006F7561">
      <w:pPr>
        <w:jc w:val="both"/>
        <w:rPr>
          <w:sz w:val="24"/>
          <w:szCs w:val="24"/>
        </w:rPr>
      </w:pPr>
      <w:r>
        <w:rPr>
          <w:sz w:val="24"/>
          <w:szCs w:val="24"/>
        </w:rPr>
        <w:t>ф. 0503124 Отчет о кассовом поступлении и выбытии бюджетных средств;</w:t>
      </w:r>
    </w:p>
    <w:p w:rsidR="003058AC" w:rsidRDefault="003058AC" w:rsidP="006F7561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ф. 0503125</w:t>
      </w:r>
      <w:r w:rsidRPr="003058AC">
        <w:rPr>
          <w:sz w:val="24"/>
          <w:szCs w:val="24"/>
        </w:rPr>
        <w:tab/>
        <w:t>Справк</w:t>
      </w:r>
      <w:r w:rsidR="006F7561">
        <w:rPr>
          <w:sz w:val="24"/>
          <w:szCs w:val="24"/>
        </w:rPr>
        <w:t>и</w:t>
      </w:r>
      <w:r w:rsidRPr="003058AC">
        <w:rPr>
          <w:sz w:val="24"/>
          <w:szCs w:val="24"/>
        </w:rPr>
        <w:t xml:space="preserve"> по консолидируемым расчетам</w:t>
      </w:r>
      <w:r w:rsidR="006F7561">
        <w:rPr>
          <w:sz w:val="24"/>
          <w:szCs w:val="24"/>
        </w:rPr>
        <w:t>;</w:t>
      </w:r>
    </w:p>
    <w:p w:rsidR="006F7561" w:rsidRPr="003058AC" w:rsidRDefault="006F7561" w:rsidP="006F7561">
      <w:pPr>
        <w:jc w:val="both"/>
        <w:rPr>
          <w:sz w:val="24"/>
          <w:szCs w:val="24"/>
        </w:rPr>
      </w:pPr>
      <w:r>
        <w:rPr>
          <w:sz w:val="24"/>
          <w:szCs w:val="24"/>
        </w:rPr>
        <w:t>ф. 0503128 Отчет о бюджетных обязательствах;</w:t>
      </w:r>
    </w:p>
    <w:p w:rsidR="003058AC" w:rsidRPr="003058AC" w:rsidRDefault="003058AC" w:rsidP="006F7561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ф. 0503140</w:t>
      </w:r>
      <w:r w:rsidRPr="003058AC">
        <w:rPr>
          <w:sz w:val="24"/>
          <w:szCs w:val="24"/>
        </w:rPr>
        <w:tab/>
        <w:t>Баланс по поступлениям и выбытиям бюджетных средств;</w:t>
      </w:r>
    </w:p>
    <w:p w:rsidR="003058AC" w:rsidRPr="003058AC" w:rsidRDefault="003058AC" w:rsidP="006F7561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ф. 0503160</w:t>
      </w:r>
      <w:r w:rsidRPr="003058AC">
        <w:rPr>
          <w:sz w:val="24"/>
          <w:szCs w:val="24"/>
        </w:rPr>
        <w:tab/>
        <w:t>Пояснительная записка;</w:t>
      </w:r>
    </w:p>
    <w:p w:rsidR="003058AC" w:rsidRPr="003058AC" w:rsidRDefault="003058AC" w:rsidP="006F7561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ф. 0503161</w:t>
      </w:r>
      <w:r w:rsidRPr="003058AC">
        <w:rPr>
          <w:sz w:val="24"/>
          <w:szCs w:val="24"/>
        </w:rPr>
        <w:tab/>
        <w:t>Сведения о количестве подведомственных участков бюджетного процесса, учреждений и государственных (муниципальных) унитарных предприятий;</w:t>
      </w:r>
    </w:p>
    <w:p w:rsidR="003058AC" w:rsidRDefault="003058AC" w:rsidP="006F7561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ф. 0503164</w:t>
      </w:r>
      <w:r w:rsidRPr="003058AC">
        <w:rPr>
          <w:sz w:val="24"/>
          <w:szCs w:val="24"/>
        </w:rPr>
        <w:tab/>
        <w:t>Сведения об исполнении бюджета;</w:t>
      </w:r>
    </w:p>
    <w:p w:rsidR="009E6735" w:rsidRPr="003058AC" w:rsidRDefault="009E6735" w:rsidP="006F7561">
      <w:pPr>
        <w:jc w:val="both"/>
        <w:rPr>
          <w:sz w:val="24"/>
          <w:szCs w:val="24"/>
        </w:rPr>
      </w:pPr>
      <w:r>
        <w:rPr>
          <w:sz w:val="24"/>
          <w:szCs w:val="24"/>
        </w:rPr>
        <w:t>ф. 0503169 Сведения по дебиторской и кредиторской задолженности;</w:t>
      </w:r>
    </w:p>
    <w:p w:rsidR="003058AC" w:rsidRPr="003058AC" w:rsidRDefault="009E6735" w:rsidP="006F7561">
      <w:pPr>
        <w:jc w:val="both"/>
        <w:rPr>
          <w:sz w:val="24"/>
          <w:szCs w:val="24"/>
        </w:rPr>
      </w:pPr>
      <w:r>
        <w:rPr>
          <w:sz w:val="24"/>
          <w:szCs w:val="24"/>
        </w:rPr>
        <w:t>ф. 0503177</w:t>
      </w:r>
      <w:r>
        <w:rPr>
          <w:sz w:val="24"/>
          <w:szCs w:val="24"/>
        </w:rPr>
        <w:tab/>
        <w:t xml:space="preserve">Сведения </w:t>
      </w:r>
      <w:r w:rsidR="003058AC" w:rsidRPr="003058AC">
        <w:rPr>
          <w:sz w:val="24"/>
          <w:szCs w:val="24"/>
        </w:rPr>
        <w:t>о</w:t>
      </w:r>
      <w:r>
        <w:rPr>
          <w:sz w:val="24"/>
          <w:szCs w:val="24"/>
        </w:rPr>
        <w:t>б использовании информационно-</w:t>
      </w:r>
      <w:r w:rsidR="003058AC" w:rsidRPr="003058AC">
        <w:rPr>
          <w:sz w:val="24"/>
          <w:szCs w:val="24"/>
        </w:rPr>
        <w:t>коммуникационных технологий;</w:t>
      </w:r>
    </w:p>
    <w:p w:rsidR="009E6735" w:rsidRPr="003058AC" w:rsidRDefault="009E6735" w:rsidP="009E6735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ф. 0503178</w:t>
      </w:r>
      <w:r w:rsidRPr="003058AC">
        <w:rPr>
          <w:sz w:val="24"/>
          <w:szCs w:val="24"/>
        </w:rPr>
        <w:tab/>
        <w:t>Сведения об остатках денежных средств на счетах получателя бюджетных средств;</w:t>
      </w:r>
    </w:p>
    <w:p w:rsidR="009E6735" w:rsidRDefault="003058AC" w:rsidP="009E6735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ф. 0503184</w:t>
      </w:r>
      <w:r w:rsidRPr="003058AC">
        <w:rPr>
          <w:sz w:val="24"/>
          <w:szCs w:val="24"/>
        </w:rPr>
        <w:tab/>
        <w:t>Справка о суммах консолидируемых поступлений</w:t>
      </w:r>
      <w:r w:rsidR="009E6735">
        <w:rPr>
          <w:sz w:val="24"/>
          <w:szCs w:val="24"/>
        </w:rPr>
        <w:t>, подлежащих зачислению на счет</w:t>
      </w:r>
      <w:r w:rsidRPr="003058AC">
        <w:rPr>
          <w:sz w:val="24"/>
          <w:szCs w:val="24"/>
        </w:rPr>
        <w:t xml:space="preserve"> бюджета;</w:t>
      </w:r>
      <w:r w:rsidR="009E6735" w:rsidRPr="009E6735">
        <w:rPr>
          <w:sz w:val="24"/>
          <w:szCs w:val="24"/>
        </w:rPr>
        <w:t xml:space="preserve"> </w:t>
      </w:r>
    </w:p>
    <w:p w:rsidR="003058AC" w:rsidRPr="003058AC" w:rsidRDefault="009E6735" w:rsidP="006F7561">
      <w:pPr>
        <w:jc w:val="both"/>
        <w:rPr>
          <w:sz w:val="24"/>
          <w:szCs w:val="24"/>
        </w:rPr>
      </w:pPr>
      <w:r>
        <w:rPr>
          <w:sz w:val="24"/>
          <w:szCs w:val="24"/>
        </w:rPr>
        <w:t>ф. 0503296 Сведения об исполнении судебных решений по денежным обязательствам;</w:t>
      </w:r>
    </w:p>
    <w:p w:rsidR="003058AC" w:rsidRDefault="003058AC" w:rsidP="006F7561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ф. 0503324</w:t>
      </w:r>
      <w:r w:rsidRPr="003058AC">
        <w:rPr>
          <w:sz w:val="24"/>
          <w:szCs w:val="24"/>
        </w:rPr>
        <w:tab/>
        <w:t>Отчет</w:t>
      </w:r>
      <w:r w:rsidR="009E6735">
        <w:rPr>
          <w:sz w:val="24"/>
          <w:szCs w:val="24"/>
        </w:rPr>
        <w:t>ы</w:t>
      </w:r>
      <w:r w:rsidRPr="003058AC">
        <w:rPr>
          <w:sz w:val="24"/>
          <w:szCs w:val="24"/>
        </w:rPr>
        <w:t xml:space="preserve"> об использовании межбюджетных т</w:t>
      </w:r>
      <w:r w:rsidR="009E6735">
        <w:rPr>
          <w:sz w:val="24"/>
          <w:szCs w:val="24"/>
        </w:rPr>
        <w:t>рансфертов (федеральный бюджет, областной бюджет)</w:t>
      </w:r>
      <w:r w:rsidR="005047A7">
        <w:rPr>
          <w:sz w:val="24"/>
          <w:szCs w:val="24"/>
        </w:rPr>
        <w:t>.</w:t>
      </w:r>
    </w:p>
    <w:p w:rsidR="003058AC" w:rsidRPr="003058AC" w:rsidRDefault="005047A7" w:rsidP="00504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3058AC" w:rsidRPr="003058AC">
        <w:rPr>
          <w:sz w:val="24"/>
          <w:szCs w:val="24"/>
        </w:rPr>
        <w:t>ополнительно представлены следующие показатели, отчеты и сведения:</w:t>
      </w:r>
    </w:p>
    <w:p w:rsidR="003058AC" w:rsidRPr="003058AC" w:rsidRDefault="003058AC" w:rsidP="005047A7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- показатели фактического исполнения мун</w:t>
      </w:r>
      <w:r w:rsidR="005047A7">
        <w:rPr>
          <w:sz w:val="24"/>
          <w:szCs w:val="24"/>
        </w:rPr>
        <w:t xml:space="preserve">иципальных программ по </w:t>
      </w:r>
      <w:proofErr w:type="gramStart"/>
      <w:r w:rsidR="005047A7">
        <w:rPr>
          <w:sz w:val="24"/>
          <w:szCs w:val="24"/>
        </w:rPr>
        <w:t>Вязьма-</w:t>
      </w:r>
      <w:r w:rsidRPr="003058AC">
        <w:rPr>
          <w:sz w:val="24"/>
          <w:szCs w:val="24"/>
        </w:rPr>
        <w:t>Брянскому</w:t>
      </w:r>
      <w:proofErr w:type="gramEnd"/>
      <w:r w:rsidRPr="003058AC">
        <w:rPr>
          <w:sz w:val="24"/>
          <w:szCs w:val="24"/>
        </w:rPr>
        <w:t xml:space="preserve"> сельскому поселению по состоянию на 01.0</w:t>
      </w:r>
      <w:r w:rsidR="005047A7">
        <w:rPr>
          <w:sz w:val="24"/>
          <w:szCs w:val="24"/>
        </w:rPr>
        <w:t>7</w:t>
      </w:r>
      <w:r w:rsidRPr="003058AC">
        <w:rPr>
          <w:sz w:val="24"/>
          <w:szCs w:val="24"/>
        </w:rPr>
        <w:t>.2018 года;</w:t>
      </w:r>
    </w:p>
    <w:p w:rsidR="003058AC" w:rsidRPr="003058AC" w:rsidRDefault="003058AC" w:rsidP="005047A7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- отчет об использовании бюджетных ассигнований резервно</w:t>
      </w:r>
      <w:r w:rsidR="005047A7">
        <w:rPr>
          <w:sz w:val="24"/>
          <w:szCs w:val="24"/>
        </w:rPr>
        <w:t xml:space="preserve">го фонда Администрации </w:t>
      </w:r>
      <w:proofErr w:type="gramStart"/>
      <w:r w:rsidR="005047A7">
        <w:rPr>
          <w:sz w:val="24"/>
          <w:szCs w:val="24"/>
        </w:rPr>
        <w:t>Вязьма-</w:t>
      </w:r>
      <w:r w:rsidRPr="003058AC">
        <w:rPr>
          <w:sz w:val="24"/>
          <w:szCs w:val="24"/>
        </w:rPr>
        <w:t>Брянского</w:t>
      </w:r>
      <w:proofErr w:type="gramEnd"/>
      <w:r w:rsidRPr="003058AC">
        <w:rPr>
          <w:sz w:val="24"/>
          <w:szCs w:val="24"/>
        </w:rPr>
        <w:t xml:space="preserve"> сельского поселения Вяземского района Смоленской области по состоянию на 01.0</w:t>
      </w:r>
      <w:r w:rsidR="005047A7">
        <w:rPr>
          <w:sz w:val="24"/>
          <w:szCs w:val="24"/>
        </w:rPr>
        <w:t>7</w:t>
      </w:r>
      <w:r w:rsidRPr="003058AC">
        <w:rPr>
          <w:sz w:val="24"/>
          <w:szCs w:val="24"/>
        </w:rPr>
        <w:t>.2018 года;</w:t>
      </w:r>
    </w:p>
    <w:p w:rsidR="003058AC" w:rsidRPr="003058AC" w:rsidRDefault="003058AC" w:rsidP="005047A7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- отчет о состоянии лицевого счета получателя бюджетных средств на 01.0</w:t>
      </w:r>
      <w:r w:rsidR="005047A7">
        <w:rPr>
          <w:sz w:val="24"/>
          <w:szCs w:val="24"/>
        </w:rPr>
        <w:t>7</w:t>
      </w:r>
      <w:r w:rsidRPr="003058AC">
        <w:rPr>
          <w:sz w:val="24"/>
          <w:szCs w:val="24"/>
        </w:rPr>
        <w:t>.2018 года (ф. 0531786);</w:t>
      </w:r>
    </w:p>
    <w:p w:rsidR="003058AC" w:rsidRDefault="003058AC" w:rsidP="005047A7">
      <w:pPr>
        <w:jc w:val="both"/>
        <w:rPr>
          <w:sz w:val="24"/>
          <w:szCs w:val="24"/>
        </w:rPr>
      </w:pPr>
      <w:r w:rsidRPr="003058AC">
        <w:rPr>
          <w:sz w:val="24"/>
          <w:szCs w:val="24"/>
        </w:rPr>
        <w:t>- отчет о состоянии лицевого счета получателя средств на 01.0</w:t>
      </w:r>
      <w:r w:rsidR="005047A7">
        <w:rPr>
          <w:sz w:val="24"/>
          <w:szCs w:val="24"/>
        </w:rPr>
        <w:t>7.2018 года.</w:t>
      </w:r>
    </w:p>
    <w:p w:rsidR="00014D20" w:rsidRDefault="00014D20" w:rsidP="00014D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представленной бюджетной отчетности</w:t>
      </w:r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установила, что плановые показатели утвержденных бюджетных назначений на 2018 год по доходам, расходам и источникам финансирования дефицита бюджет в формах 0503117,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0503124, 0503164 не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Вязьма-Брянского сельского поселения Вяземского района Смоленской области от 29.06.2018 №21 «О внесении изменений в решение Совета депутатов Вязьма-Брянского сельского поселения Вяземского района Смоленской области от 18.12.2017 №43 «О</w:t>
      </w:r>
      <w:proofErr w:type="gramEnd"/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proofErr w:type="gramEnd"/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Вязьма</w:t>
      </w:r>
      <w:r>
        <w:rPr>
          <w:rFonts w:ascii="Times New Roman" w:hAnsi="Times New Roman" w:cs="Times New Roman"/>
          <w:sz w:val="24"/>
          <w:szCs w:val="24"/>
        </w:rPr>
        <w:t>-Брянского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lastRenderedPageBreak/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2019 и 2020 годов</w:t>
      </w:r>
      <w:r w:rsidRPr="004F7AA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14D20" w:rsidRPr="0084317A" w:rsidRDefault="00014D20" w:rsidP="008431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Финансовому органу Администрации сельского поселения привести бюджетную отчетность за полугодие 2018 года в части </w:t>
      </w:r>
      <w:r w:rsidR="00A13F75">
        <w:rPr>
          <w:rFonts w:ascii="Times New Roman" w:hAnsi="Times New Roman" w:cs="Times New Roman"/>
          <w:sz w:val="24"/>
          <w:szCs w:val="24"/>
        </w:rPr>
        <w:t>отражения достоверных</w:t>
      </w:r>
      <w:r>
        <w:rPr>
          <w:rFonts w:ascii="Times New Roman" w:hAnsi="Times New Roman" w:cs="Times New Roman"/>
          <w:sz w:val="24"/>
          <w:szCs w:val="24"/>
        </w:rPr>
        <w:t xml:space="preserve"> бюджетных назначений в формах </w:t>
      </w:r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>0503117,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>0503124, 0503164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годовым планом</w:t>
      </w:r>
      <w:r w:rsidR="00843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последнем решени</w:t>
      </w:r>
      <w:r w:rsidR="008431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8431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изменений в бюджет 2018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Предоставить в Контрольно-ревизионную комиссию муниципа</w:t>
      </w:r>
      <w:r w:rsidR="00843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</w:t>
      </w:r>
      <w:r w:rsidR="0084317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84317A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достоверными данными.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3327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1AE">
        <w:rPr>
          <w:rFonts w:ascii="Times New Roman" w:hAnsi="Times New Roman" w:cs="Times New Roman"/>
          <w:sz w:val="24"/>
          <w:szCs w:val="24"/>
        </w:rPr>
        <w:t>Сроки составления 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утверждения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>а об исполнении бюджета</w:t>
      </w:r>
      <w:r w:rsidR="006A61AE">
        <w:rPr>
          <w:rFonts w:ascii="Times New Roman" w:hAnsi="Times New Roman" w:cs="Times New Roman"/>
          <w:sz w:val="24"/>
          <w:szCs w:val="24"/>
        </w:rPr>
        <w:t xml:space="preserve"> 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6A61AE">
        <w:rPr>
          <w:rFonts w:ascii="Times New Roman" w:hAnsi="Times New Roman" w:cs="Times New Roman"/>
          <w:sz w:val="24"/>
          <w:szCs w:val="24"/>
        </w:rPr>
        <w:t xml:space="preserve"> 2018 года </w:t>
      </w:r>
      <w:r w:rsidRPr="004F7AA9">
        <w:rPr>
          <w:rFonts w:ascii="Times New Roman" w:hAnsi="Times New Roman" w:cs="Times New Roman"/>
          <w:sz w:val="24"/>
          <w:szCs w:val="24"/>
        </w:rPr>
        <w:t>соблюдены.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 распоряжением Администрации </w:t>
      </w:r>
      <w:proofErr w:type="gramStart"/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="00A8332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6109CF">
        <w:rPr>
          <w:rFonts w:ascii="Times New Roman" w:hAnsi="Times New Roman" w:cs="Times New Roman"/>
          <w:sz w:val="24"/>
          <w:szCs w:val="24"/>
        </w:rPr>
        <w:t>31</w:t>
      </w:r>
      <w:r w:rsidR="00B407EB">
        <w:rPr>
          <w:rFonts w:ascii="Times New Roman" w:hAnsi="Times New Roman" w:cs="Times New Roman"/>
          <w:sz w:val="24"/>
          <w:szCs w:val="24"/>
        </w:rPr>
        <w:t>.07.2018 №</w:t>
      </w:r>
      <w:r w:rsidR="006109CF">
        <w:rPr>
          <w:rFonts w:ascii="Times New Roman" w:hAnsi="Times New Roman" w:cs="Times New Roman"/>
          <w:sz w:val="24"/>
          <w:szCs w:val="24"/>
        </w:rPr>
        <w:t>75</w:t>
      </w:r>
      <w:r w:rsidR="00B407EB">
        <w:rPr>
          <w:rFonts w:ascii="Times New Roman" w:hAnsi="Times New Roman" w:cs="Times New Roman"/>
          <w:sz w:val="24"/>
          <w:szCs w:val="24"/>
        </w:rPr>
        <w:t>-р</w:t>
      </w:r>
      <w:r w:rsidR="00A83327">
        <w:rPr>
          <w:rFonts w:ascii="Times New Roman" w:hAnsi="Times New Roman" w:cs="Times New Roman"/>
          <w:sz w:val="24"/>
          <w:szCs w:val="24"/>
        </w:rPr>
        <w:t xml:space="preserve"> «Об </w:t>
      </w:r>
      <w:r w:rsidR="006109CF">
        <w:rPr>
          <w:rFonts w:ascii="Times New Roman" w:hAnsi="Times New Roman" w:cs="Times New Roman"/>
          <w:sz w:val="24"/>
          <w:szCs w:val="24"/>
        </w:rPr>
        <w:t xml:space="preserve">утверждении отчета об </w:t>
      </w:r>
      <w:r w:rsidR="00A83327">
        <w:rPr>
          <w:rFonts w:ascii="Times New Roman" w:hAnsi="Times New Roman" w:cs="Times New Roman"/>
          <w:sz w:val="24"/>
          <w:szCs w:val="24"/>
        </w:rPr>
        <w:t xml:space="preserve">исполнении бюджета </w:t>
      </w:r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r w:rsidR="00A8332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</w:t>
      </w:r>
      <w:r w:rsidR="006C5DFC">
        <w:rPr>
          <w:rFonts w:ascii="Times New Roman" w:hAnsi="Times New Roman" w:cs="Times New Roman"/>
          <w:sz w:val="24"/>
          <w:szCs w:val="24"/>
        </w:rPr>
        <w:t xml:space="preserve">о района Смоленской области </w:t>
      </w:r>
      <w:r w:rsidR="005F7A5C">
        <w:rPr>
          <w:rFonts w:ascii="Times New Roman" w:hAnsi="Times New Roman" w:cs="Times New Roman"/>
          <w:sz w:val="24"/>
          <w:szCs w:val="24"/>
        </w:rPr>
        <w:t>за полугодие</w:t>
      </w:r>
      <w:r w:rsidR="00A83327"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4F7AA9">
        <w:rPr>
          <w:rFonts w:ascii="Times New Roman" w:hAnsi="Times New Roman" w:cs="Times New Roman"/>
          <w:sz w:val="24"/>
          <w:szCs w:val="24"/>
        </w:rPr>
        <w:t>».</w:t>
      </w:r>
    </w:p>
    <w:p w:rsidR="005047A7" w:rsidRDefault="005047A7" w:rsidP="00A833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нарушение п.2 ст. 14 Положения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r>
        <w:rPr>
          <w:rFonts w:ascii="Times New Roman" w:hAnsi="Times New Roman" w:cs="Times New Roman"/>
          <w:sz w:val="24"/>
          <w:szCs w:val="24"/>
        </w:rPr>
        <w:t>Вязьма-Брянском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504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>а об исполнении бюджета</w:t>
      </w:r>
      <w:r>
        <w:rPr>
          <w:rFonts w:ascii="Times New Roman" w:hAnsi="Times New Roman" w:cs="Times New Roman"/>
          <w:sz w:val="24"/>
          <w:szCs w:val="24"/>
        </w:rPr>
        <w:t xml:space="preserve"> за полугодие 2018 года</w:t>
      </w:r>
      <w:r w:rsidR="00577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 пояснительной записки.</w:t>
      </w:r>
    </w:p>
    <w:p w:rsidR="00CF7BA0" w:rsidRPr="004F7AA9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proofErr w:type="gramStart"/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="00882CA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B407EB">
        <w:rPr>
          <w:rFonts w:ascii="Times New Roman" w:hAnsi="Times New Roman" w:cs="Times New Roman"/>
          <w:sz w:val="24"/>
          <w:szCs w:val="24"/>
        </w:rPr>
        <w:t>1</w:t>
      </w:r>
      <w:r w:rsidR="00AB4841">
        <w:rPr>
          <w:rFonts w:ascii="Times New Roman" w:hAnsi="Times New Roman" w:cs="Times New Roman"/>
          <w:sz w:val="24"/>
          <w:szCs w:val="24"/>
        </w:rPr>
        <w:t>8</w:t>
      </w:r>
      <w:r w:rsidR="00B407EB">
        <w:rPr>
          <w:rFonts w:ascii="Times New Roman" w:hAnsi="Times New Roman" w:cs="Times New Roman"/>
          <w:sz w:val="24"/>
          <w:szCs w:val="24"/>
        </w:rPr>
        <w:t>.12.2017 №4</w:t>
      </w:r>
      <w:r w:rsidR="00AB4841">
        <w:rPr>
          <w:rFonts w:ascii="Times New Roman" w:hAnsi="Times New Roman" w:cs="Times New Roman"/>
          <w:sz w:val="24"/>
          <w:szCs w:val="24"/>
        </w:rPr>
        <w:t>3</w:t>
      </w:r>
      <w:r w:rsidRPr="004F7AA9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7E1D96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9611AB">
        <w:rPr>
          <w:rFonts w:ascii="Times New Roman" w:hAnsi="Times New Roman" w:cs="Times New Roman"/>
          <w:sz w:val="24"/>
          <w:szCs w:val="24"/>
        </w:rPr>
        <w:t>9</w:t>
      </w:r>
      <w:r w:rsidR="007E1D96">
        <w:rPr>
          <w:rFonts w:ascii="Times New Roman" w:hAnsi="Times New Roman" w:cs="Times New Roman"/>
          <w:sz w:val="24"/>
          <w:szCs w:val="24"/>
        </w:rPr>
        <w:t xml:space="preserve"> и 20</w:t>
      </w:r>
      <w:r w:rsidR="009611AB">
        <w:rPr>
          <w:rFonts w:ascii="Times New Roman" w:hAnsi="Times New Roman" w:cs="Times New Roman"/>
          <w:sz w:val="24"/>
          <w:szCs w:val="24"/>
        </w:rPr>
        <w:t>20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» 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первоначальный </w:t>
      </w:r>
      <w:r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sz w:val="24"/>
          <w:szCs w:val="24"/>
        </w:rPr>
        <w:t>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</w:t>
      </w:r>
      <w:r w:rsidR="00AF3BD6">
        <w:rPr>
          <w:rFonts w:ascii="Times New Roman" w:hAnsi="Times New Roman" w:cs="Times New Roman"/>
          <w:sz w:val="24"/>
          <w:szCs w:val="24"/>
        </w:rPr>
        <w:t xml:space="preserve"> со следующими показателями</w:t>
      </w:r>
      <w:r w:rsidR="00CF7BA0" w:rsidRPr="004F7AA9">
        <w:rPr>
          <w:rFonts w:ascii="Times New Roman" w:hAnsi="Times New Roman" w:cs="Times New Roman"/>
          <w:sz w:val="24"/>
          <w:szCs w:val="24"/>
        </w:rPr>
        <w:t>:</w:t>
      </w:r>
    </w:p>
    <w:p w:rsidR="00CF7BA0" w:rsidRPr="004F7AA9" w:rsidRDefault="00E143A8" w:rsidP="00AF3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 доходов</w:t>
      </w:r>
      <w:r w:rsidR="007A055E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055E">
        <w:rPr>
          <w:rFonts w:ascii="Times New Roman" w:hAnsi="Times New Roman" w:cs="Times New Roman"/>
          <w:sz w:val="24"/>
          <w:szCs w:val="24"/>
        </w:rPr>
        <w:t>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B4841">
        <w:rPr>
          <w:rFonts w:ascii="Times New Roman" w:hAnsi="Times New Roman" w:cs="Times New Roman"/>
          <w:b/>
          <w:sz w:val="24"/>
          <w:szCs w:val="24"/>
        </w:rPr>
        <w:t>14659,4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AB4841">
        <w:rPr>
          <w:rFonts w:ascii="Times New Roman" w:hAnsi="Times New Roman" w:cs="Times New Roman"/>
          <w:b/>
          <w:sz w:val="24"/>
          <w:szCs w:val="24"/>
        </w:rPr>
        <w:t>3991,7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CF7BA0" w:rsidRPr="004F7AA9" w:rsidRDefault="00E143A8" w:rsidP="00AF3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A055E">
        <w:rPr>
          <w:rFonts w:ascii="Times New Roman" w:hAnsi="Times New Roman" w:cs="Times New Roman"/>
          <w:sz w:val="24"/>
          <w:szCs w:val="24"/>
        </w:rPr>
        <w:t>ов</w:t>
      </w:r>
      <w:r w:rsidR="009611A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A055E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7A055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B4841">
        <w:rPr>
          <w:rFonts w:ascii="Times New Roman" w:hAnsi="Times New Roman" w:cs="Times New Roman"/>
          <w:b/>
          <w:sz w:val="24"/>
          <w:szCs w:val="24"/>
        </w:rPr>
        <w:t>14659,4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2F5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C0E9A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0E5FB5" w:rsidRPr="004F7AA9" w:rsidRDefault="00CF7BA0" w:rsidP="00AF3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доходов бюджета </w:t>
      </w:r>
      <w:r w:rsidR="007A055E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</w:t>
      </w:r>
      <w:r w:rsidR="00D4196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6C5DFC">
        <w:rPr>
          <w:rFonts w:ascii="Times New Roman" w:hAnsi="Times New Roman" w:cs="Times New Roman"/>
          <w:b/>
          <w:sz w:val="24"/>
          <w:szCs w:val="24"/>
        </w:rPr>
        <w:t>0,0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B15410" w:rsidRDefault="004A48DE" w:rsidP="00755E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F3BD6">
        <w:rPr>
          <w:rFonts w:ascii="Times New Roman" w:hAnsi="Times New Roman" w:cs="Times New Roman"/>
          <w:sz w:val="24"/>
          <w:szCs w:val="24"/>
        </w:rPr>
        <w:t xml:space="preserve">1 </w:t>
      </w:r>
      <w:r w:rsidR="004E4822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AF3BD6">
        <w:rPr>
          <w:rFonts w:ascii="Times New Roman" w:hAnsi="Times New Roman" w:cs="Times New Roman"/>
          <w:sz w:val="24"/>
          <w:szCs w:val="24"/>
        </w:rPr>
        <w:t xml:space="preserve">дважды </w:t>
      </w:r>
      <w:r w:rsidR="00D269A4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106A26" w:rsidRPr="004F7AA9">
        <w:rPr>
          <w:rFonts w:ascii="Times New Roman" w:hAnsi="Times New Roman" w:cs="Times New Roman"/>
          <w:sz w:val="24"/>
          <w:szCs w:val="24"/>
        </w:rPr>
        <w:t>изменени</w:t>
      </w:r>
      <w:r w:rsidR="00D269A4">
        <w:rPr>
          <w:rFonts w:ascii="Times New Roman" w:hAnsi="Times New Roman" w:cs="Times New Roman"/>
          <w:sz w:val="24"/>
          <w:szCs w:val="24"/>
        </w:rPr>
        <w:t>я</w:t>
      </w:r>
      <w:r w:rsidR="00106A26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AF3BD6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D1485D">
        <w:rPr>
          <w:rFonts w:ascii="Times New Roman" w:hAnsi="Times New Roman" w:cs="Times New Roman"/>
          <w:sz w:val="24"/>
          <w:szCs w:val="24"/>
        </w:rPr>
        <w:t>бюджет</w:t>
      </w:r>
      <w:r w:rsidR="00AF3BD6">
        <w:rPr>
          <w:rFonts w:ascii="Times New Roman" w:hAnsi="Times New Roman" w:cs="Times New Roman"/>
          <w:sz w:val="24"/>
          <w:szCs w:val="24"/>
        </w:rPr>
        <w:t>а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="000E5FB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D269A4">
        <w:rPr>
          <w:rFonts w:ascii="Times New Roman" w:hAnsi="Times New Roman" w:cs="Times New Roman"/>
          <w:sz w:val="24"/>
          <w:szCs w:val="24"/>
        </w:rPr>
        <w:t>, а именно</w:t>
      </w:r>
      <w:r w:rsidR="00B15410">
        <w:rPr>
          <w:rFonts w:ascii="Times New Roman" w:hAnsi="Times New Roman" w:cs="Times New Roman"/>
          <w:sz w:val="24"/>
          <w:szCs w:val="24"/>
        </w:rPr>
        <w:t>:</w:t>
      </w:r>
    </w:p>
    <w:p w:rsidR="00443C64" w:rsidRDefault="00755E65" w:rsidP="00755E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5410">
        <w:rPr>
          <w:rFonts w:ascii="Times New Roman" w:hAnsi="Times New Roman" w:cs="Times New Roman"/>
          <w:sz w:val="24"/>
          <w:szCs w:val="24"/>
        </w:rPr>
        <w:t>Р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B15410">
        <w:rPr>
          <w:rFonts w:ascii="Times New Roman" w:hAnsi="Times New Roman" w:cs="Times New Roman"/>
          <w:sz w:val="24"/>
          <w:szCs w:val="24"/>
        </w:rPr>
        <w:t>13.04</w:t>
      </w:r>
      <w:r w:rsidR="00B407EB">
        <w:rPr>
          <w:rFonts w:ascii="Times New Roman" w:hAnsi="Times New Roman" w:cs="Times New Roman"/>
          <w:sz w:val="24"/>
          <w:szCs w:val="24"/>
        </w:rPr>
        <w:t>.2018 №1</w:t>
      </w:r>
      <w:r w:rsidR="00B15410">
        <w:rPr>
          <w:rFonts w:ascii="Times New Roman" w:hAnsi="Times New Roman" w:cs="Times New Roman"/>
          <w:sz w:val="24"/>
          <w:szCs w:val="24"/>
        </w:rPr>
        <w:t>2</w:t>
      </w:r>
      <w:r w:rsidR="00C10261">
        <w:rPr>
          <w:rFonts w:ascii="Times New Roman" w:hAnsi="Times New Roman" w:cs="Times New Roman"/>
          <w:sz w:val="24"/>
          <w:szCs w:val="24"/>
        </w:rPr>
        <w:t xml:space="preserve"> </w:t>
      </w:r>
      <w:r w:rsidR="00C10261" w:rsidRPr="004F7AA9">
        <w:rPr>
          <w:rFonts w:ascii="Times New Roman" w:hAnsi="Times New Roman" w:cs="Times New Roman"/>
          <w:sz w:val="24"/>
          <w:szCs w:val="24"/>
        </w:rPr>
        <w:t>«</w:t>
      </w:r>
      <w:r w:rsidR="006475A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r w:rsidR="006475A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1</w:t>
      </w:r>
      <w:r w:rsidR="00AB4841">
        <w:rPr>
          <w:rFonts w:ascii="Times New Roman" w:hAnsi="Times New Roman" w:cs="Times New Roman"/>
          <w:sz w:val="24"/>
          <w:szCs w:val="24"/>
        </w:rPr>
        <w:t>8</w:t>
      </w:r>
      <w:r w:rsidR="006475AC">
        <w:rPr>
          <w:rFonts w:ascii="Times New Roman" w:hAnsi="Times New Roman" w:cs="Times New Roman"/>
          <w:sz w:val="24"/>
          <w:szCs w:val="24"/>
        </w:rPr>
        <w:t>.12.2017 №4</w:t>
      </w:r>
      <w:r w:rsidR="00AB4841">
        <w:rPr>
          <w:rFonts w:ascii="Times New Roman" w:hAnsi="Times New Roman" w:cs="Times New Roman"/>
          <w:sz w:val="24"/>
          <w:szCs w:val="24"/>
        </w:rPr>
        <w:t>3</w:t>
      </w:r>
      <w:r w:rsidR="006475AC">
        <w:rPr>
          <w:rFonts w:ascii="Times New Roman" w:hAnsi="Times New Roman" w:cs="Times New Roman"/>
          <w:sz w:val="24"/>
          <w:szCs w:val="24"/>
        </w:rPr>
        <w:t xml:space="preserve"> «</w:t>
      </w:r>
      <w:r w:rsidR="00C10261" w:rsidRPr="004F7AA9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r w:rsidR="00C10261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10261">
        <w:rPr>
          <w:rFonts w:ascii="Times New Roman" w:hAnsi="Times New Roman" w:cs="Times New Roman"/>
          <w:sz w:val="24"/>
          <w:szCs w:val="24"/>
        </w:rPr>
        <w:t>сельского</w:t>
      </w:r>
      <w:r w:rsidR="00C10261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10261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C10261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на 201</w:t>
      </w:r>
      <w:r w:rsidR="00C10261">
        <w:rPr>
          <w:rFonts w:ascii="Times New Roman" w:hAnsi="Times New Roman" w:cs="Times New Roman"/>
          <w:sz w:val="24"/>
          <w:szCs w:val="24"/>
        </w:rPr>
        <w:t>8</w:t>
      </w:r>
      <w:r w:rsidR="00C10261"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C10261">
        <w:rPr>
          <w:rFonts w:ascii="Times New Roman" w:hAnsi="Times New Roman" w:cs="Times New Roman"/>
          <w:sz w:val="24"/>
          <w:szCs w:val="24"/>
        </w:rPr>
        <w:t xml:space="preserve"> и на плановый период 2019 и 2020 годов</w:t>
      </w:r>
      <w:r w:rsidR="00C10261" w:rsidRPr="004F7AA9">
        <w:rPr>
          <w:rFonts w:ascii="Times New Roman" w:hAnsi="Times New Roman" w:cs="Times New Roman"/>
          <w:sz w:val="24"/>
          <w:szCs w:val="24"/>
        </w:rPr>
        <w:t>»</w:t>
      </w:r>
      <w:r w:rsidR="006475AC">
        <w:rPr>
          <w:rFonts w:ascii="Times New Roman" w:hAnsi="Times New Roman" w:cs="Times New Roman"/>
          <w:sz w:val="24"/>
          <w:szCs w:val="24"/>
        </w:rPr>
        <w:t>»</w:t>
      </w:r>
      <w:r w:rsidR="00AF3BD6">
        <w:rPr>
          <w:rFonts w:ascii="Times New Roman" w:hAnsi="Times New Roman" w:cs="Times New Roman"/>
          <w:sz w:val="24"/>
          <w:szCs w:val="24"/>
        </w:rPr>
        <w:t xml:space="preserve"> утверждены следующие показатели</w:t>
      </w:r>
      <w:r w:rsidR="00443C6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D67F4" w:rsidRDefault="00E143A8" w:rsidP="00AF3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EC22D9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B4841">
        <w:rPr>
          <w:rFonts w:ascii="Times New Roman" w:hAnsi="Times New Roman" w:cs="Times New Roman"/>
          <w:b/>
          <w:sz w:val="24"/>
          <w:szCs w:val="24"/>
        </w:rPr>
        <w:t>17008,1</w:t>
      </w:r>
      <w:r w:rsidR="00EC22D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тыс. </w:t>
      </w:r>
      <w:r w:rsidR="00EC22D9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AB4841">
        <w:rPr>
          <w:rFonts w:ascii="Times New Roman" w:hAnsi="Times New Roman" w:cs="Times New Roman"/>
          <w:b/>
          <w:sz w:val="24"/>
          <w:szCs w:val="24"/>
        </w:rPr>
        <w:t>63</w:t>
      </w:r>
      <w:r w:rsidR="00B15410">
        <w:rPr>
          <w:rFonts w:ascii="Times New Roman" w:hAnsi="Times New Roman" w:cs="Times New Roman"/>
          <w:b/>
          <w:sz w:val="24"/>
          <w:szCs w:val="24"/>
        </w:rPr>
        <w:t>4</w:t>
      </w:r>
      <w:r w:rsidR="00AB4841">
        <w:rPr>
          <w:rFonts w:ascii="Times New Roman" w:hAnsi="Times New Roman" w:cs="Times New Roman"/>
          <w:b/>
          <w:sz w:val="24"/>
          <w:szCs w:val="24"/>
        </w:rPr>
        <w:t>0,4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33D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ED67F4">
        <w:rPr>
          <w:rFonts w:ascii="Times New Roman" w:hAnsi="Times New Roman" w:cs="Times New Roman"/>
          <w:sz w:val="24"/>
          <w:szCs w:val="24"/>
        </w:rPr>
        <w:t xml:space="preserve">. Плановый объем доходов </w:t>
      </w:r>
      <w:r w:rsidR="00AB4841">
        <w:rPr>
          <w:rFonts w:ascii="Times New Roman" w:hAnsi="Times New Roman" w:cs="Times New Roman"/>
          <w:sz w:val="24"/>
          <w:szCs w:val="24"/>
        </w:rPr>
        <w:t>увелич</w:t>
      </w:r>
      <w:r w:rsidR="00AF3BD6">
        <w:rPr>
          <w:rFonts w:ascii="Times New Roman" w:hAnsi="Times New Roman" w:cs="Times New Roman"/>
          <w:sz w:val="24"/>
          <w:szCs w:val="24"/>
        </w:rPr>
        <w:t>ился</w:t>
      </w:r>
      <w:r w:rsidR="00AB4841">
        <w:rPr>
          <w:rFonts w:ascii="Times New Roman" w:hAnsi="Times New Roman" w:cs="Times New Roman"/>
          <w:sz w:val="24"/>
          <w:szCs w:val="24"/>
        </w:rPr>
        <w:t xml:space="preserve"> на </w:t>
      </w:r>
      <w:r w:rsidR="00AB4841" w:rsidRPr="00A92634">
        <w:rPr>
          <w:rFonts w:ascii="Times New Roman" w:hAnsi="Times New Roman" w:cs="Times New Roman"/>
          <w:b/>
          <w:sz w:val="24"/>
          <w:szCs w:val="24"/>
        </w:rPr>
        <w:t>2348,7</w:t>
      </w:r>
      <w:r w:rsidR="00AB4841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безвозмездных поступлений на </w:t>
      </w:r>
      <w:r w:rsidR="00AB4841" w:rsidRPr="00A92634">
        <w:rPr>
          <w:rFonts w:ascii="Times New Roman" w:hAnsi="Times New Roman" w:cs="Times New Roman"/>
          <w:b/>
          <w:sz w:val="24"/>
          <w:szCs w:val="24"/>
        </w:rPr>
        <w:t>23</w:t>
      </w:r>
      <w:r w:rsidR="00A92634">
        <w:rPr>
          <w:rFonts w:ascii="Times New Roman" w:hAnsi="Times New Roman" w:cs="Times New Roman"/>
          <w:b/>
          <w:sz w:val="24"/>
          <w:szCs w:val="24"/>
        </w:rPr>
        <w:t>4</w:t>
      </w:r>
      <w:r w:rsidR="00AB4841" w:rsidRPr="00A92634">
        <w:rPr>
          <w:rFonts w:ascii="Times New Roman" w:hAnsi="Times New Roman" w:cs="Times New Roman"/>
          <w:b/>
          <w:sz w:val="24"/>
          <w:szCs w:val="24"/>
        </w:rPr>
        <w:t>8,7</w:t>
      </w:r>
      <w:r w:rsidR="00AB484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407EB">
        <w:rPr>
          <w:rFonts w:ascii="Times New Roman" w:hAnsi="Times New Roman" w:cs="Times New Roman"/>
          <w:sz w:val="24"/>
          <w:szCs w:val="24"/>
        </w:rPr>
        <w:t>;</w:t>
      </w:r>
    </w:p>
    <w:p w:rsidR="00E143A8" w:rsidRPr="004F7AA9" w:rsidRDefault="00E143A8" w:rsidP="00AF3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</w:t>
      </w:r>
      <w:r w:rsidR="0041371D" w:rsidRPr="004F7AA9">
        <w:rPr>
          <w:rFonts w:ascii="Times New Roman" w:hAnsi="Times New Roman" w:cs="Times New Roman"/>
          <w:sz w:val="24"/>
          <w:szCs w:val="24"/>
        </w:rPr>
        <w:t>объем расходов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B4841">
        <w:rPr>
          <w:rFonts w:ascii="Times New Roman" w:hAnsi="Times New Roman" w:cs="Times New Roman"/>
          <w:b/>
          <w:sz w:val="24"/>
          <w:szCs w:val="24"/>
        </w:rPr>
        <w:t>18506,0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D67F4"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A92634">
        <w:rPr>
          <w:rFonts w:ascii="Times New Roman" w:hAnsi="Times New Roman" w:cs="Times New Roman"/>
          <w:b/>
          <w:sz w:val="24"/>
          <w:szCs w:val="24"/>
        </w:rPr>
        <w:t>3846,6</w:t>
      </w:r>
      <w:r w:rsidR="00ED67F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143A8" w:rsidRDefault="00E143A8" w:rsidP="00AF3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превышение </w:t>
      </w:r>
      <w:r w:rsidR="00ED67F4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B717D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над его </w:t>
      </w:r>
      <w:r w:rsidR="00ED67F4">
        <w:rPr>
          <w:rFonts w:ascii="Times New Roman" w:hAnsi="Times New Roman" w:cs="Times New Roman"/>
          <w:sz w:val="24"/>
          <w:szCs w:val="24"/>
        </w:rPr>
        <w:t>доходами</w:t>
      </w:r>
      <w:r w:rsidR="0068119F">
        <w:rPr>
          <w:rFonts w:ascii="Times New Roman" w:hAnsi="Times New Roman" w:cs="Times New Roman"/>
          <w:sz w:val="24"/>
          <w:szCs w:val="24"/>
        </w:rPr>
        <w:t xml:space="preserve"> </w:t>
      </w:r>
      <w:r w:rsidR="00695AFF">
        <w:rPr>
          <w:rFonts w:ascii="Times New Roman" w:hAnsi="Times New Roman" w:cs="Times New Roman"/>
          <w:sz w:val="24"/>
          <w:szCs w:val="24"/>
        </w:rPr>
        <w:t xml:space="preserve">(дефицит бюджета) </w:t>
      </w:r>
      <w:r w:rsidR="0068119F" w:rsidRPr="00284FFD">
        <w:rPr>
          <w:rFonts w:ascii="Times New Roman" w:hAnsi="Times New Roman" w:cs="Times New Roman"/>
          <w:sz w:val="24"/>
          <w:szCs w:val="24"/>
        </w:rPr>
        <w:t>составил</w:t>
      </w:r>
      <w:r w:rsidR="00AF3BD6">
        <w:rPr>
          <w:rFonts w:ascii="Times New Roman" w:hAnsi="Times New Roman" w:cs="Times New Roman"/>
          <w:sz w:val="24"/>
          <w:szCs w:val="24"/>
        </w:rPr>
        <w:t>о</w:t>
      </w:r>
      <w:r w:rsidR="00EB717D" w:rsidRPr="00284FF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92634">
        <w:rPr>
          <w:rFonts w:ascii="Times New Roman" w:hAnsi="Times New Roman" w:cs="Times New Roman"/>
          <w:b/>
          <w:sz w:val="24"/>
          <w:szCs w:val="24"/>
        </w:rPr>
        <w:t xml:space="preserve">1497,9 </w:t>
      </w:r>
      <w:r w:rsidR="00EB717D" w:rsidRPr="00284FFD">
        <w:rPr>
          <w:rFonts w:ascii="Times New Roman" w:hAnsi="Times New Roman" w:cs="Times New Roman"/>
          <w:sz w:val="24"/>
          <w:szCs w:val="24"/>
        </w:rPr>
        <w:t>тыс. рублей;</w:t>
      </w:r>
    </w:p>
    <w:p w:rsidR="00B15410" w:rsidRDefault="00B15410" w:rsidP="00AF3B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>
        <w:rPr>
          <w:rFonts w:ascii="Times New Roman" w:hAnsi="Times New Roman" w:cs="Times New Roman"/>
          <w:sz w:val="24"/>
          <w:szCs w:val="24"/>
        </w:rPr>
        <w:t>Вязьма-Брянского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29.06.2018 №21 </w:t>
      </w:r>
      <w:r w:rsidRPr="004F7A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Вязьма-Брянского сельского поселения Вяземского района Смоленской области от 18.12.2017 №43 «</w:t>
      </w:r>
      <w:r w:rsidRPr="004F7AA9">
        <w:rPr>
          <w:rFonts w:ascii="Times New Roman" w:hAnsi="Times New Roman" w:cs="Times New Roman"/>
          <w:sz w:val="24"/>
          <w:szCs w:val="24"/>
        </w:rPr>
        <w:t xml:space="preserve">О бюджете </w:t>
      </w:r>
      <w:r>
        <w:rPr>
          <w:rFonts w:ascii="Times New Roman" w:hAnsi="Times New Roman" w:cs="Times New Roman"/>
          <w:sz w:val="24"/>
          <w:szCs w:val="24"/>
        </w:rPr>
        <w:t>Вязьма-Брянского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2019 и 2020 годов</w:t>
      </w:r>
      <w:r w:rsidRPr="004F7AA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F3BD6" w:rsidRPr="00AF3BD6">
        <w:rPr>
          <w:rFonts w:ascii="Times New Roman" w:hAnsi="Times New Roman" w:cs="Times New Roman"/>
          <w:sz w:val="24"/>
          <w:szCs w:val="24"/>
        </w:rPr>
        <w:t xml:space="preserve"> </w:t>
      </w:r>
      <w:r w:rsidR="00AF3BD6">
        <w:rPr>
          <w:rFonts w:ascii="Times New Roman" w:hAnsi="Times New Roman" w:cs="Times New Roman"/>
          <w:sz w:val="24"/>
          <w:szCs w:val="24"/>
        </w:rPr>
        <w:t>утверждены следующие показатели:</w:t>
      </w:r>
      <w:proofErr w:type="gramEnd"/>
    </w:p>
    <w:p w:rsidR="00B15410" w:rsidRDefault="00B15410" w:rsidP="005047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4"/>
          <w:szCs w:val="24"/>
        </w:rPr>
        <w:t>25242,0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12573,8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 Плановый объем доходов увелич</w:t>
      </w:r>
      <w:r w:rsidR="00AF3BD6">
        <w:rPr>
          <w:rFonts w:ascii="Times New Roman" w:hAnsi="Times New Roman" w:cs="Times New Roman"/>
          <w:sz w:val="24"/>
          <w:szCs w:val="24"/>
        </w:rPr>
        <w:t>ился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8233,9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безвозмездных поступлений на </w:t>
      </w:r>
      <w:r w:rsidR="00DC33C5">
        <w:rPr>
          <w:rFonts w:ascii="Times New Roman" w:hAnsi="Times New Roman" w:cs="Times New Roman"/>
          <w:b/>
          <w:sz w:val="24"/>
          <w:szCs w:val="24"/>
        </w:rPr>
        <w:t>6233,4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3C5">
        <w:rPr>
          <w:rFonts w:ascii="Times New Roman" w:hAnsi="Times New Roman" w:cs="Times New Roman"/>
          <w:sz w:val="24"/>
          <w:szCs w:val="24"/>
        </w:rPr>
        <w:t xml:space="preserve"> и за счет собственных поступлений по неналоговым доходам на </w:t>
      </w:r>
      <w:r w:rsidR="00DC33C5" w:rsidRPr="00DC33C5">
        <w:rPr>
          <w:rFonts w:ascii="Times New Roman" w:hAnsi="Times New Roman" w:cs="Times New Roman"/>
          <w:b/>
          <w:sz w:val="24"/>
          <w:szCs w:val="24"/>
        </w:rPr>
        <w:t>2000,5</w:t>
      </w:r>
      <w:r w:rsidR="00DC33C5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5410" w:rsidRPr="004F7AA9" w:rsidRDefault="00B15410" w:rsidP="005047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 xml:space="preserve">- общий объем расходов в сумме </w:t>
      </w:r>
      <w:r w:rsidR="00DC33C5">
        <w:rPr>
          <w:rFonts w:ascii="Times New Roman" w:hAnsi="Times New Roman" w:cs="Times New Roman"/>
          <w:b/>
          <w:sz w:val="24"/>
          <w:szCs w:val="24"/>
        </w:rPr>
        <w:t>26739,9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DC33C5">
        <w:rPr>
          <w:rFonts w:ascii="Times New Roman" w:hAnsi="Times New Roman" w:cs="Times New Roman"/>
          <w:b/>
          <w:sz w:val="24"/>
          <w:szCs w:val="24"/>
        </w:rPr>
        <w:t>8233,9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15410" w:rsidRPr="00284FFD" w:rsidRDefault="00B15410" w:rsidP="005047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Pr="004F7AA9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</w:t>
      </w:r>
      <w:r>
        <w:rPr>
          <w:rFonts w:ascii="Times New Roman" w:hAnsi="Times New Roman" w:cs="Times New Roman"/>
          <w:sz w:val="24"/>
          <w:szCs w:val="24"/>
        </w:rPr>
        <w:t xml:space="preserve">доходами (дефицит бюджета) </w:t>
      </w:r>
      <w:r w:rsidRPr="00284FFD">
        <w:rPr>
          <w:rFonts w:ascii="Times New Roman" w:hAnsi="Times New Roman" w:cs="Times New Roman"/>
          <w:sz w:val="24"/>
          <w:szCs w:val="24"/>
        </w:rPr>
        <w:t xml:space="preserve">составил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1497,9 </w:t>
      </w:r>
      <w:r w:rsidRPr="00284FFD">
        <w:rPr>
          <w:rFonts w:ascii="Times New Roman" w:hAnsi="Times New Roman" w:cs="Times New Roman"/>
          <w:sz w:val="24"/>
          <w:szCs w:val="24"/>
        </w:rPr>
        <w:t>тыс. рублей;</w:t>
      </w:r>
    </w:p>
    <w:p w:rsidR="00E143A8" w:rsidRPr="00284FFD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>Фактическое исполнение б</w:t>
      </w:r>
      <w:r w:rsidR="00D57C1A" w:rsidRPr="00284FFD">
        <w:rPr>
          <w:rFonts w:ascii="Times New Roman" w:hAnsi="Times New Roman" w:cs="Times New Roman"/>
          <w:sz w:val="24"/>
          <w:szCs w:val="24"/>
        </w:rPr>
        <w:t>юджет</w:t>
      </w:r>
      <w:r w:rsidRPr="00284FFD">
        <w:rPr>
          <w:rFonts w:ascii="Times New Roman" w:hAnsi="Times New Roman" w:cs="Times New Roman"/>
          <w:sz w:val="24"/>
          <w:szCs w:val="24"/>
        </w:rPr>
        <w:t>а</w:t>
      </w:r>
      <w:r w:rsidR="00D57C1A" w:rsidRPr="00284F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="00A656CE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284FFD">
        <w:rPr>
          <w:rFonts w:ascii="Times New Roman" w:hAnsi="Times New Roman" w:cs="Times New Roman"/>
          <w:sz w:val="24"/>
          <w:szCs w:val="24"/>
        </w:rPr>
        <w:t>сельского</w:t>
      </w:r>
      <w:r w:rsidR="00A656CE" w:rsidRPr="00284FFD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 w:rsidRPr="00284FFD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A656CE" w:rsidRPr="00284FFD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F3084C" w:rsidRPr="00284FFD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 w:rsidRPr="00284FFD">
        <w:rPr>
          <w:rFonts w:ascii="Times New Roman" w:hAnsi="Times New Roman" w:cs="Times New Roman"/>
          <w:sz w:val="24"/>
          <w:szCs w:val="24"/>
        </w:rPr>
        <w:t>полугодие</w:t>
      </w:r>
      <w:r w:rsidR="00F3084C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284FFD">
        <w:rPr>
          <w:rFonts w:ascii="Times New Roman" w:hAnsi="Times New Roman" w:cs="Times New Roman"/>
          <w:sz w:val="24"/>
          <w:szCs w:val="24"/>
        </w:rPr>
        <w:t>201</w:t>
      </w:r>
      <w:r w:rsidR="00F32491" w:rsidRPr="00284FFD">
        <w:rPr>
          <w:rFonts w:ascii="Times New Roman" w:hAnsi="Times New Roman" w:cs="Times New Roman"/>
          <w:sz w:val="24"/>
          <w:szCs w:val="24"/>
        </w:rPr>
        <w:t>8</w:t>
      </w:r>
      <w:r w:rsidR="00F3084C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84FFD">
        <w:rPr>
          <w:rFonts w:ascii="Times New Roman" w:hAnsi="Times New Roman" w:cs="Times New Roman"/>
          <w:sz w:val="24"/>
          <w:szCs w:val="24"/>
        </w:rPr>
        <w:t>утверждено</w:t>
      </w:r>
      <w:r w:rsidR="00AF3BD6">
        <w:rPr>
          <w:rFonts w:ascii="Times New Roman" w:hAnsi="Times New Roman" w:cs="Times New Roman"/>
          <w:sz w:val="24"/>
          <w:szCs w:val="24"/>
        </w:rPr>
        <w:t xml:space="preserve"> со следующими показателями</w:t>
      </w:r>
      <w:r w:rsidRPr="00284FFD">
        <w:rPr>
          <w:rFonts w:ascii="Times New Roman" w:hAnsi="Times New Roman" w:cs="Times New Roman"/>
          <w:sz w:val="24"/>
          <w:szCs w:val="24"/>
        </w:rPr>
        <w:t>:</w:t>
      </w:r>
    </w:p>
    <w:p w:rsidR="00E143A8" w:rsidRPr="00284FFD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C30160" w:rsidRPr="00284FFD">
        <w:rPr>
          <w:rFonts w:ascii="Times New Roman" w:hAnsi="Times New Roman" w:cs="Times New Roman"/>
          <w:sz w:val="24"/>
          <w:szCs w:val="24"/>
        </w:rPr>
        <w:t>доход</w:t>
      </w:r>
      <w:r w:rsidRPr="00284FFD">
        <w:rPr>
          <w:rFonts w:ascii="Times New Roman" w:hAnsi="Times New Roman" w:cs="Times New Roman"/>
          <w:sz w:val="24"/>
          <w:szCs w:val="24"/>
        </w:rPr>
        <w:t>ов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 в </w:t>
      </w:r>
      <w:r w:rsidRPr="00284FFD">
        <w:rPr>
          <w:rFonts w:ascii="Times New Roman" w:hAnsi="Times New Roman" w:cs="Times New Roman"/>
          <w:sz w:val="24"/>
          <w:szCs w:val="24"/>
        </w:rPr>
        <w:t>сумме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DC33C5">
        <w:rPr>
          <w:rFonts w:ascii="Times New Roman" w:hAnsi="Times New Roman" w:cs="Times New Roman"/>
          <w:b/>
          <w:sz w:val="24"/>
          <w:szCs w:val="24"/>
        </w:rPr>
        <w:t>9975,9</w:t>
      </w:r>
      <w:r w:rsidR="001242BA" w:rsidRPr="00284FFD">
        <w:rPr>
          <w:rFonts w:ascii="Times New Roman" w:hAnsi="Times New Roman" w:cs="Times New Roman"/>
          <w:sz w:val="24"/>
          <w:szCs w:val="24"/>
        </w:rPr>
        <w:t xml:space="preserve"> тыс.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50A3" w:rsidRPr="00284FFD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DC33C5">
        <w:rPr>
          <w:rFonts w:ascii="Times New Roman" w:hAnsi="Times New Roman" w:cs="Times New Roman"/>
          <w:b/>
          <w:sz w:val="24"/>
          <w:szCs w:val="24"/>
        </w:rPr>
        <w:t>39,5</w:t>
      </w:r>
      <w:r w:rsidR="00FB50A3" w:rsidRPr="00284FFD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Pr="00284FFD">
        <w:rPr>
          <w:rFonts w:ascii="Times New Roman" w:hAnsi="Times New Roman" w:cs="Times New Roman"/>
          <w:sz w:val="24"/>
          <w:szCs w:val="24"/>
        </w:rPr>
        <w:t>;</w:t>
      </w:r>
    </w:p>
    <w:p w:rsidR="00FB50A3" w:rsidRPr="00284FFD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в </w:t>
      </w:r>
      <w:r w:rsidRPr="00284FFD">
        <w:rPr>
          <w:rFonts w:ascii="Times New Roman" w:hAnsi="Times New Roman" w:cs="Times New Roman"/>
          <w:sz w:val="24"/>
          <w:szCs w:val="24"/>
        </w:rPr>
        <w:t>сумме</w:t>
      </w:r>
      <w:r w:rsidR="00C30160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DC33C5">
        <w:rPr>
          <w:rFonts w:ascii="Times New Roman" w:hAnsi="Times New Roman" w:cs="Times New Roman"/>
          <w:b/>
          <w:sz w:val="24"/>
          <w:szCs w:val="24"/>
        </w:rPr>
        <w:t>5977,2</w:t>
      </w:r>
      <w:r w:rsidR="0032487C" w:rsidRPr="00284FFD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1242BA" w:rsidRPr="00284FFD">
        <w:rPr>
          <w:rFonts w:ascii="Times New Roman" w:hAnsi="Times New Roman" w:cs="Times New Roman"/>
          <w:sz w:val="24"/>
          <w:szCs w:val="24"/>
        </w:rPr>
        <w:t>лей</w:t>
      </w:r>
      <w:r w:rsidR="00FB50A3" w:rsidRPr="00284FFD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DC33C5">
        <w:rPr>
          <w:rFonts w:ascii="Times New Roman" w:hAnsi="Times New Roman" w:cs="Times New Roman"/>
          <w:b/>
          <w:sz w:val="24"/>
          <w:szCs w:val="24"/>
        </w:rPr>
        <w:t>22,4</w:t>
      </w:r>
      <w:r w:rsidR="00FB50A3" w:rsidRPr="00284FFD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 w:rsidR="005A0EDB">
        <w:rPr>
          <w:rFonts w:ascii="Times New Roman" w:hAnsi="Times New Roman" w:cs="Times New Roman"/>
          <w:sz w:val="24"/>
          <w:szCs w:val="24"/>
        </w:rPr>
        <w:t>доходов</w:t>
      </w:r>
      <w:r w:rsidR="005A0EDB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755E65" w:rsidRPr="00284FFD">
        <w:rPr>
          <w:rFonts w:ascii="Times New Roman" w:hAnsi="Times New Roman" w:cs="Times New Roman"/>
          <w:sz w:val="24"/>
          <w:szCs w:val="24"/>
        </w:rPr>
        <w:t xml:space="preserve">над </w:t>
      </w:r>
      <w:r w:rsidR="005A0EDB" w:rsidRPr="00284FFD">
        <w:rPr>
          <w:rFonts w:ascii="Times New Roman" w:hAnsi="Times New Roman" w:cs="Times New Roman"/>
          <w:sz w:val="24"/>
          <w:szCs w:val="24"/>
        </w:rPr>
        <w:t>расход</w:t>
      </w:r>
      <w:r w:rsidR="005A0EDB">
        <w:rPr>
          <w:rFonts w:ascii="Times New Roman" w:hAnsi="Times New Roman" w:cs="Times New Roman"/>
          <w:sz w:val="24"/>
          <w:szCs w:val="24"/>
        </w:rPr>
        <w:t>ами</w:t>
      </w:r>
      <w:r w:rsidR="005A0EDB" w:rsidRPr="00284FFD">
        <w:rPr>
          <w:rFonts w:ascii="Times New Roman" w:hAnsi="Times New Roman" w:cs="Times New Roman"/>
          <w:sz w:val="24"/>
          <w:szCs w:val="24"/>
        </w:rPr>
        <w:t xml:space="preserve"> </w:t>
      </w:r>
      <w:r w:rsidR="00D40A51">
        <w:rPr>
          <w:rFonts w:ascii="Times New Roman" w:hAnsi="Times New Roman" w:cs="Times New Roman"/>
          <w:sz w:val="24"/>
          <w:szCs w:val="24"/>
        </w:rPr>
        <w:t>(профицит</w:t>
      </w:r>
      <w:r w:rsidR="00A64A4E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D40A51">
        <w:rPr>
          <w:rFonts w:ascii="Times New Roman" w:hAnsi="Times New Roman" w:cs="Times New Roman"/>
          <w:sz w:val="24"/>
          <w:szCs w:val="24"/>
        </w:rPr>
        <w:t xml:space="preserve">) </w:t>
      </w:r>
      <w:r w:rsidRPr="00284FFD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A0EDB">
        <w:rPr>
          <w:rFonts w:ascii="Times New Roman" w:hAnsi="Times New Roman" w:cs="Times New Roman"/>
          <w:b/>
          <w:sz w:val="24"/>
          <w:szCs w:val="24"/>
        </w:rPr>
        <w:t>3998,7</w:t>
      </w:r>
      <w:r w:rsidRPr="00284FF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B50A3" w:rsidRPr="00284FFD">
        <w:rPr>
          <w:rFonts w:ascii="Times New Roman" w:hAnsi="Times New Roman" w:cs="Times New Roman"/>
          <w:sz w:val="24"/>
          <w:szCs w:val="24"/>
        </w:rPr>
        <w:t>.</w:t>
      </w:r>
    </w:p>
    <w:p w:rsidR="009249DE" w:rsidRDefault="009249DE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DFC" w:rsidRPr="004F7AA9" w:rsidRDefault="00F31DFC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Pr="004F7AA9" w:rsidRDefault="001122FD" w:rsidP="003058A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исполнения</w:t>
      </w:r>
      <w:r w:rsidR="006B4B22" w:rsidRPr="004F7AA9">
        <w:rPr>
          <w:rFonts w:ascii="Times New Roman" w:hAnsi="Times New Roman" w:cs="Times New Roman"/>
          <w:b/>
          <w:sz w:val="24"/>
          <w:szCs w:val="24"/>
        </w:rPr>
        <w:t xml:space="preserve"> доходной части</w:t>
      </w:r>
      <w:r w:rsidR="00A85545" w:rsidRPr="004F7AA9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34373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proofErr w:type="gramEnd"/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</w:t>
      </w:r>
      <w:r w:rsidR="00D41965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b/>
          <w:sz w:val="24"/>
          <w:szCs w:val="24"/>
        </w:rPr>
        <w:t>8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A597D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DFC" w:rsidRPr="004F7AA9" w:rsidRDefault="00F31DFC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3FA" w:rsidRDefault="004A597D" w:rsidP="004E03D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Анализ исполнения доходной </w:t>
      </w:r>
      <w:r w:rsidR="00A94522" w:rsidRPr="004F7AA9">
        <w:rPr>
          <w:rFonts w:ascii="Times New Roman" w:hAnsi="Times New Roman" w:cs="Times New Roman"/>
          <w:sz w:val="24"/>
          <w:szCs w:val="24"/>
        </w:rPr>
        <w:t>части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582D6E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A48DE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4A48DE"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="004A48DE">
        <w:rPr>
          <w:rFonts w:ascii="Times New Roman" w:hAnsi="Times New Roman" w:cs="Times New Roman"/>
          <w:sz w:val="24"/>
          <w:szCs w:val="24"/>
        </w:rPr>
        <w:t xml:space="preserve"> года</w:t>
      </w:r>
      <w:r w:rsidR="000F4244">
        <w:rPr>
          <w:rFonts w:ascii="Times New Roman" w:hAnsi="Times New Roman" w:cs="Times New Roman"/>
          <w:sz w:val="24"/>
          <w:szCs w:val="24"/>
        </w:rPr>
        <w:t>, в сравнении с плановыми показателями 2018 год</w:t>
      </w:r>
      <w:r w:rsidR="00112C3C">
        <w:rPr>
          <w:rFonts w:ascii="Times New Roman" w:hAnsi="Times New Roman" w:cs="Times New Roman"/>
          <w:sz w:val="24"/>
          <w:szCs w:val="24"/>
        </w:rPr>
        <w:t>а</w:t>
      </w:r>
      <w:r w:rsidR="00865C79">
        <w:rPr>
          <w:rFonts w:ascii="Times New Roman" w:hAnsi="Times New Roman" w:cs="Times New Roman"/>
          <w:sz w:val="24"/>
          <w:szCs w:val="24"/>
        </w:rPr>
        <w:t xml:space="preserve"> и аналогичным периодом 2017 года</w:t>
      </w:r>
      <w:r w:rsidR="000F4244">
        <w:rPr>
          <w:rFonts w:ascii="Times New Roman" w:hAnsi="Times New Roman" w:cs="Times New Roman"/>
          <w:sz w:val="24"/>
          <w:szCs w:val="24"/>
        </w:rPr>
        <w:t>,</w:t>
      </w:r>
      <w:r w:rsidR="004A48DE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п</w:t>
      </w:r>
      <w:r w:rsidR="00BC2748">
        <w:rPr>
          <w:rFonts w:ascii="Times New Roman" w:hAnsi="Times New Roman" w:cs="Times New Roman"/>
          <w:sz w:val="24"/>
          <w:szCs w:val="24"/>
        </w:rPr>
        <w:t>редставлен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B36F51">
        <w:rPr>
          <w:rFonts w:ascii="Times New Roman" w:hAnsi="Times New Roman" w:cs="Times New Roman"/>
          <w:sz w:val="24"/>
          <w:szCs w:val="24"/>
        </w:rPr>
        <w:t xml:space="preserve"> №1</w:t>
      </w:r>
      <w:r w:rsidRPr="004F7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8AC" w:rsidRPr="000578B8" w:rsidRDefault="00D123C0" w:rsidP="003058A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773FA">
        <w:rPr>
          <w:rFonts w:ascii="Times New Roman" w:hAnsi="Times New Roman" w:cs="Times New Roman"/>
          <w:sz w:val="24"/>
          <w:szCs w:val="24"/>
        </w:rPr>
        <w:t>аблица №1 (</w:t>
      </w:r>
      <w:r w:rsidR="003058AC" w:rsidRPr="000578B8">
        <w:rPr>
          <w:rFonts w:ascii="Times New Roman" w:hAnsi="Times New Roman" w:cs="Times New Roman"/>
          <w:sz w:val="24"/>
          <w:szCs w:val="24"/>
        </w:rPr>
        <w:t>тыс. рублей</w:t>
      </w:r>
      <w:r w:rsidR="005773F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3058AC" w:rsidRPr="000578B8" w:rsidTr="003058AC">
        <w:trPr>
          <w:trHeight w:val="278"/>
        </w:trPr>
        <w:tc>
          <w:tcPr>
            <w:tcW w:w="3510" w:type="dxa"/>
            <w:vMerge w:val="restart"/>
          </w:tcPr>
          <w:p w:rsidR="003058AC" w:rsidRPr="000578B8" w:rsidRDefault="003058AC" w:rsidP="003058AC">
            <w:pPr>
              <w:jc w:val="center"/>
            </w:pPr>
            <w:r w:rsidRPr="000578B8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3058AC" w:rsidRPr="000578B8" w:rsidRDefault="003058AC" w:rsidP="003058AC">
            <w:pPr>
              <w:jc w:val="center"/>
            </w:pPr>
            <w:r w:rsidRPr="000578B8">
              <w:t>201</w:t>
            </w:r>
            <w:r>
              <w:t>8</w:t>
            </w:r>
            <w:r w:rsidRPr="000578B8">
              <w:t xml:space="preserve"> год</w:t>
            </w:r>
          </w:p>
        </w:tc>
        <w:tc>
          <w:tcPr>
            <w:tcW w:w="1276" w:type="dxa"/>
            <w:vMerge w:val="restart"/>
          </w:tcPr>
          <w:p w:rsidR="003058AC" w:rsidRPr="000578B8" w:rsidRDefault="003058AC" w:rsidP="003058AC">
            <w:pPr>
              <w:jc w:val="center"/>
            </w:pPr>
            <w:r w:rsidRPr="000578B8">
              <w:t>% выполнения</w:t>
            </w:r>
          </w:p>
          <w:p w:rsidR="003058AC" w:rsidRPr="000578B8" w:rsidRDefault="003058AC" w:rsidP="003058AC">
            <w:pPr>
              <w:jc w:val="center"/>
            </w:pPr>
            <w:r w:rsidRPr="000578B8">
              <w:t>годового</w:t>
            </w:r>
          </w:p>
          <w:p w:rsidR="003058AC" w:rsidRPr="000578B8" w:rsidRDefault="003058AC" w:rsidP="003058AC">
            <w:pPr>
              <w:jc w:val="center"/>
            </w:pPr>
            <w:r w:rsidRPr="000578B8">
              <w:t>плана</w:t>
            </w:r>
          </w:p>
        </w:tc>
        <w:tc>
          <w:tcPr>
            <w:tcW w:w="2268" w:type="dxa"/>
            <w:gridSpan w:val="2"/>
          </w:tcPr>
          <w:p w:rsidR="003058AC" w:rsidRPr="000578B8" w:rsidRDefault="003058AC" w:rsidP="003058AC">
            <w:pPr>
              <w:jc w:val="center"/>
            </w:pPr>
            <w:r w:rsidRPr="000578B8">
              <w:t>201</w:t>
            </w:r>
            <w:r>
              <w:t>7</w:t>
            </w:r>
            <w:r w:rsidRPr="000578B8">
              <w:t xml:space="preserve"> год</w:t>
            </w:r>
          </w:p>
        </w:tc>
      </w:tr>
      <w:tr w:rsidR="003058AC" w:rsidRPr="000578B8" w:rsidTr="003058AC">
        <w:trPr>
          <w:trHeight w:val="277"/>
        </w:trPr>
        <w:tc>
          <w:tcPr>
            <w:tcW w:w="3510" w:type="dxa"/>
            <w:vMerge/>
          </w:tcPr>
          <w:p w:rsidR="003058AC" w:rsidRPr="000578B8" w:rsidRDefault="003058AC" w:rsidP="003058AC">
            <w:pPr>
              <w:jc w:val="center"/>
            </w:pPr>
          </w:p>
        </w:tc>
        <w:tc>
          <w:tcPr>
            <w:tcW w:w="1560" w:type="dxa"/>
          </w:tcPr>
          <w:p w:rsidR="003058AC" w:rsidRPr="000578B8" w:rsidRDefault="003058AC" w:rsidP="003058AC">
            <w:pPr>
              <w:jc w:val="center"/>
            </w:pPr>
            <w:r w:rsidRPr="000578B8">
              <w:t>годовой</w:t>
            </w:r>
          </w:p>
          <w:p w:rsidR="003058AC" w:rsidRPr="000578B8" w:rsidRDefault="003058AC" w:rsidP="003058AC">
            <w:pPr>
              <w:jc w:val="center"/>
            </w:pPr>
            <w:r w:rsidRPr="000578B8">
              <w:t>план (с изменениями)</w:t>
            </w:r>
          </w:p>
        </w:tc>
        <w:tc>
          <w:tcPr>
            <w:tcW w:w="992" w:type="dxa"/>
          </w:tcPr>
          <w:p w:rsidR="003058AC" w:rsidRPr="000578B8" w:rsidRDefault="003058AC" w:rsidP="003058AC">
            <w:pPr>
              <w:jc w:val="center"/>
            </w:pPr>
            <w:r w:rsidRPr="000578B8">
              <w:t xml:space="preserve">факт </w:t>
            </w:r>
            <w:proofErr w:type="gramStart"/>
            <w:r w:rsidRPr="000578B8">
              <w:t>за</w:t>
            </w:r>
            <w:proofErr w:type="gramEnd"/>
          </w:p>
          <w:p w:rsidR="003058AC" w:rsidRPr="000578B8" w:rsidRDefault="00865C79" w:rsidP="003058AC">
            <w:pPr>
              <w:jc w:val="center"/>
            </w:pPr>
            <w:r>
              <w:t>полугодие</w:t>
            </w:r>
          </w:p>
        </w:tc>
        <w:tc>
          <w:tcPr>
            <w:tcW w:w="1276" w:type="dxa"/>
            <w:vMerge/>
          </w:tcPr>
          <w:p w:rsidR="003058AC" w:rsidRPr="000578B8" w:rsidRDefault="003058AC" w:rsidP="003058AC">
            <w:pPr>
              <w:jc w:val="center"/>
            </w:pPr>
          </w:p>
        </w:tc>
        <w:tc>
          <w:tcPr>
            <w:tcW w:w="992" w:type="dxa"/>
          </w:tcPr>
          <w:p w:rsidR="003058AC" w:rsidRPr="000578B8" w:rsidRDefault="003058AC" w:rsidP="00865C79">
            <w:pPr>
              <w:jc w:val="center"/>
            </w:pPr>
            <w:r w:rsidRPr="000578B8">
              <w:t xml:space="preserve">факт за </w:t>
            </w:r>
            <w:r w:rsidR="00865C79">
              <w:t>полугодие</w:t>
            </w:r>
          </w:p>
        </w:tc>
        <w:tc>
          <w:tcPr>
            <w:tcW w:w="1276" w:type="dxa"/>
          </w:tcPr>
          <w:p w:rsidR="003058AC" w:rsidRPr="000578B8" w:rsidRDefault="003058AC" w:rsidP="003058AC">
            <w:pPr>
              <w:jc w:val="center"/>
            </w:pPr>
            <w:r w:rsidRPr="000578B8">
              <w:t>отклонение 201</w:t>
            </w:r>
            <w:r>
              <w:t>8</w:t>
            </w:r>
            <w:r w:rsidRPr="000578B8">
              <w:t xml:space="preserve"> к 201</w:t>
            </w:r>
            <w:r>
              <w:t>7</w:t>
            </w:r>
            <w:r w:rsidRPr="000578B8">
              <w:t xml:space="preserve"> +,-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</w:pPr>
            <w:r w:rsidRPr="000578B8">
              <w:t xml:space="preserve">Налог на доходы физических лиц </w:t>
            </w:r>
          </w:p>
        </w:tc>
        <w:tc>
          <w:tcPr>
            <w:tcW w:w="1560" w:type="dxa"/>
            <w:vAlign w:val="center"/>
          </w:tcPr>
          <w:p w:rsidR="003058AC" w:rsidRPr="000578B8" w:rsidRDefault="003058AC" w:rsidP="00006C7C">
            <w:pPr>
              <w:jc w:val="right"/>
            </w:pPr>
            <w:r>
              <w:t>8 913,6</w:t>
            </w:r>
          </w:p>
        </w:tc>
        <w:tc>
          <w:tcPr>
            <w:tcW w:w="992" w:type="dxa"/>
            <w:vAlign w:val="center"/>
          </w:tcPr>
          <w:p w:rsidR="003058AC" w:rsidRPr="000578B8" w:rsidRDefault="009F35CD" w:rsidP="00006C7C">
            <w:pPr>
              <w:jc w:val="right"/>
            </w:pPr>
            <w:r>
              <w:t>3734,7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</w:pPr>
            <w:r>
              <w:t>41,9</w:t>
            </w:r>
          </w:p>
        </w:tc>
        <w:tc>
          <w:tcPr>
            <w:tcW w:w="992" w:type="dxa"/>
            <w:vAlign w:val="center"/>
          </w:tcPr>
          <w:p w:rsidR="003058AC" w:rsidRPr="000578B8" w:rsidRDefault="00B47C50" w:rsidP="00006C7C">
            <w:pPr>
              <w:jc w:val="right"/>
            </w:pPr>
            <w:r>
              <w:t>3555,5</w:t>
            </w:r>
          </w:p>
        </w:tc>
        <w:tc>
          <w:tcPr>
            <w:tcW w:w="1276" w:type="dxa"/>
            <w:vAlign w:val="center"/>
          </w:tcPr>
          <w:p w:rsidR="003058AC" w:rsidRPr="000578B8" w:rsidRDefault="004E03D3" w:rsidP="00006C7C">
            <w:pPr>
              <w:jc w:val="right"/>
            </w:pPr>
            <w:r>
              <w:t>+179,2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</w:pPr>
            <w:r w:rsidRPr="00CA2589">
              <w:t>Налоги на товары (работы, услуги)</w:t>
            </w:r>
            <w:r>
              <w:t>, реализуемые на территории РФ</w:t>
            </w:r>
          </w:p>
        </w:tc>
        <w:tc>
          <w:tcPr>
            <w:tcW w:w="1560" w:type="dxa"/>
            <w:vAlign w:val="center"/>
          </w:tcPr>
          <w:p w:rsidR="003058AC" w:rsidRPr="000578B8" w:rsidRDefault="003058AC" w:rsidP="00006C7C">
            <w:pPr>
              <w:jc w:val="right"/>
            </w:pPr>
            <w:r>
              <w:t>472,9</w:t>
            </w:r>
          </w:p>
        </w:tc>
        <w:tc>
          <w:tcPr>
            <w:tcW w:w="992" w:type="dxa"/>
            <w:vAlign w:val="center"/>
          </w:tcPr>
          <w:p w:rsidR="003058AC" w:rsidRPr="000578B8" w:rsidRDefault="009F35CD" w:rsidP="00006C7C">
            <w:pPr>
              <w:jc w:val="right"/>
            </w:pPr>
            <w:r>
              <w:t>228,5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ind w:left="-249"/>
              <w:jc w:val="right"/>
            </w:pPr>
            <w:r>
              <w:t>48,3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ind w:left="-249"/>
              <w:jc w:val="right"/>
            </w:pPr>
            <w:r>
              <w:t>216,1</w:t>
            </w:r>
          </w:p>
        </w:tc>
        <w:tc>
          <w:tcPr>
            <w:tcW w:w="1276" w:type="dxa"/>
            <w:vAlign w:val="center"/>
          </w:tcPr>
          <w:p w:rsidR="003058AC" w:rsidRPr="000578B8" w:rsidRDefault="004E03D3" w:rsidP="00006C7C">
            <w:pPr>
              <w:ind w:left="-249"/>
              <w:jc w:val="right"/>
            </w:pPr>
            <w:r>
              <w:t>+12,4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</w:pPr>
            <w:r w:rsidRPr="000578B8">
              <w:t>Налог на имущество физических лиц</w:t>
            </w:r>
          </w:p>
        </w:tc>
        <w:tc>
          <w:tcPr>
            <w:tcW w:w="1560" w:type="dxa"/>
            <w:vAlign w:val="center"/>
          </w:tcPr>
          <w:p w:rsidR="003058AC" w:rsidRPr="000578B8" w:rsidRDefault="003058AC" w:rsidP="00006C7C">
            <w:pPr>
              <w:jc w:val="right"/>
            </w:pPr>
            <w:r>
              <w:t>445,9</w:t>
            </w:r>
          </w:p>
        </w:tc>
        <w:tc>
          <w:tcPr>
            <w:tcW w:w="992" w:type="dxa"/>
            <w:vAlign w:val="center"/>
          </w:tcPr>
          <w:p w:rsidR="003058AC" w:rsidRPr="000578B8" w:rsidRDefault="009F35CD" w:rsidP="00006C7C">
            <w:pPr>
              <w:jc w:val="right"/>
            </w:pPr>
            <w:r>
              <w:t>83,4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ind w:left="-249"/>
              <w:jc w:val="right"/>
            </w:pPr>
            <w:r>
              <w:t>18,7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ind w:left="-249"/>
              <w:jc w:val="right"/>
            </w:pPr>
            <w:r>
              <w:t>32,5</w:t>
            </w:r>
          </w:p>
        </w:tc>
        <w:tc>
          <w:tcPr>
            <w:tcW w:w="1276" w:type="dxa"/>
            <w:vAlign w:val="center"/>
          </w:tcPr>
          <w:p w:rsidR="003058AC" w:rsidRPr="000578B8" w:rsidRDefault="004E03D3" w:rsidP="00006C7C">
            <w:pPr>
              <w:ind w:left="-249"/>
              <w:jc w:val="right"/>
            </w:pPr>
            <w:r>
              <w:t>+50,9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</w:pPr>
            <w:r w:rsidRPr="000578B8">
              <w:t>Земельный налог</w:t>
            </w:r>
          </w:p>
        </w:tc>
        <w:tc>
          <w:tcPr>
            <w:tcW w:w="1560" w:type="dxa"/>
            <w:vAlign w:val="center"/>
          </w:tcPr>
          <w:p w:rsidR="003058AC" w:rsidRPr="000578B8" w:rsidRDefault="003058AC" w:rsidP="00006C7C">
            <w:pPr>
              <w:jc w:val="right"/>
            </w:pPr>
            <w:r>
              <w:t>373,3</w:t>
            </w:r>
          </w:p>
        </w:tc>
        <w:tc>
          <w:tcPr>
            <w:tcW w:w="992" w:type="dxa"/>
            <w:vAlign w:val="center"/>
          </w:tcPr>
          <w:p w:rsidR="003058AC" w:rsidRPr="000578B8" w:rsidRDefault="009F35CD" w:rsidP="00006C7C">
            <w:pPr>
              <w:jc w:val="right"/>
            </w:pPr>
            <w:r>
              <w:t>76,8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</w:pPr>
            <w:r>
              <w:t>20,6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jc w:val="right"/>
            </w:pPr>
            <w:r>
              <w:t>124,2</w:t>
            </w:r>
          </w:p>
        </w:tc>
        <w:tc>
          <w:tcPr>
            <w:tcW w:w="1276" w:type="dxa"/>
            <w:vAlign w:val="center"/>
          </w:tcPr>
          <w:p w:rsidR="003058AC" w:rsidRPr="000578B8" w:rsidRDefault="004E03D3" w:rsidP="00006C7C">
            <w:pPr>
              <w:jc w:val="right"/>
            </w:pPr>
            <w:r>
              <w:t>-47,4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</w:pPr>
            <w:r w:rsidRPr="000578B8">
              <w:t>Государственная пошлина</w:t>
            </w:r>
          </w:p>
        </w:tc>
        <w:tc>
          <w:tcPr>
            <w:tcW w:w="1560" w:type="dxa"/>
            <w:vAlign w:val="center"/>
          </w:tcPr>
          <w:p w:rsidR="003058AC" w:rsidRPr="000578B8" w:rsidRDefault="003058AC" w:rsidP="00006C7C">
            <w:pPr>
              <w:jc w:val="right"/>
            </w:pPr>
            <w:r>
              <w:t>4,0</w:t>
            </w:r>
          </w:p>
        </w:tc>
        <w:tc>
          <w:tcPr>
            <w:tcW w:w="992" w:type="dxa"/>
            <w:vAlign w:val="center"/>
          </w:tcPr>
          <w:p w:rsidR="003058AC" w:rsidRPr="000578B8" w:rsidRDefault="009F35CD" w:rsidP="00006C7C">
            <w:pPr>
              <w:jc w:val="right"/>
            </w:pPr>
            <w:r>
              <w:t>0,6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</w:pPr>
            <w:r>
              <w:t>15,0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jc w:val="right"/>
            </w:pPr>
            <w:r>
              <w:t>2,4</w:t>
            </w:r>
          </w:p>
        </w:tc>
        <w:tc>
          <w:tcPr>
            <w:tcW w:w="1276" w:type="dxa"/>
            <w:vAlign w:val="center"/>
          </w:tcPr>
          <w:p w:rsidR="003058AC" w:rsidRPr="000578B8" w:rsidRDefault="004E03D3" w:rsidP="00006C7C">
            <w:pPr>
              <w:jc w:val="right"/>
            </w:pPr>
            <w:r>
              <w:t>-1,8</w:t>
            </w:r>
          </w:p>
        </w:tc>
      </w:tr>
      <w:tr w:rsidR="009F35CD" w:rsidRPr="000578B8" w:rsidTr="00006C7C">
        <w:tc>
          <w:tcPr>
            <w:tcW w:w="3510" w:type="dxa"/>
          </w:tcPr>
          <w:p w:rsidR="009F35CD" w:rsidRPr="00CA2589" w:rsidRDefault="009F35CD" w:rsidP="009F35CD">
            <w:pPr>
              <w:jc w:val="both"/>
            </w:pPr>
            <w:r>
              <w:t>Штрафы, санкции, возмещение ущерба</w:t>
            </w:r>
          </w:p>
        </w:tc>
        <w:tc>
          <w:tcPr>
            <w:tcW w:w="1560" w:type="dxa"/>
            <w:vAlign w:val="center"/>
          </w:tcPr>
          <w:p w:rsidR="009F35CD" w:rsidRDefault="009F35CD" w:rsidP="00006C7C">
            <w:pPr>
              <w:jc w:val="right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9F35CD" w:rsidRDefault="009F35CD" w:rsidP="00006C7C">
            <w:pPr>
              <w:jc w:val="right"/>
            </w:pPr>
            <w:r>
              <w:t>47,0</w:t>
            </w:r>
          </w:p>
        </w:tc>
        <w:tc>
          <w:tcPr>
            <w:tcW w:w="1276" w:type="dxa"/>
            <w:vAlign w:val="center"/>
          </w:tcPr>
          <w:p w:rsidR="009F35CD" w:rsidRDefault="00006C7C" w:rsidP="00006C7C">
            <w:pPr>
              <w:ind w:left="-249"/>
              <w:jc w:val="right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F35CD" w:rsidRDefault="0047714B" w:rsidP="00006C7C">
            <w:pPr>
              <w:ind w:left="-249"/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F35CD" w:rsidRDefault="004E03D3" w:rsidP="00006C7C">
            <w:pPr>
              <w:ind w:left="-249"/>
              <w:jc w:val="right"/>
            </w:pPr>
            <w:r>
              <w:t>+47,0</w:t>
            </w:r>
          </w:p>
        </w:tc>
      </w:tr>
      <w:tr w:rsidR="009F35CD" w:rsidRPr="000578B8" w:rsidTr="00006C7C">
        <w:tc>
          <w:tcPr>
            <w:tcW w:w="3510" w:type="dxa"/>
          </w:tcPr>
          <w:p w:rsidR="009F35CD" w:rsidRPr="000578B8" w:rsidRDefault="009F35CD" w:rsidP="009F35CD">
            <w:pPr>
              <w:jc w:val="both"/>
            </w:pPr>
            <w:r>
              <w:t>Невыясненные поступления, зачисляемые в бюджет сельских поселений</w:t>
            </w:r>
          </w:p>
        </w:tc>
        <w:tc>
          <w:tcPr>
            <w:tcW w:w="1560" w:type="dxa"/>
            <w:vAlign w:val="center"/>
          </w:tcPr>
          <w:p w:rsidR="009F35CD" w:rsidRDefault="009F35CD" w:rsidP="00006C7C">
            <w:pPr>
              <w:jc w:val="right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9F35CD" w:rsidRDefault="009F35CD" w:rsidP="00006C7C">
            <w:pPr>
              <w:jc w:val="right"/>
            </w:pPr>
            <w:r>
              <w:t>-47,0</w:t>
            </w:r>
          </w:p>
        </w:tc>
        <w:tc>
          <w:tcPr>
            <w:tcW w:w="1276" w:type="dxa"/>
            <w:vAlign w:val="center"/>
          </w:tcPr>
          <w:p w:rsidR="009F35CD" w:rsidRDefault="00006C7C" w:rsidP="00006C7C">
            <w:pPr>
              <w:jc w:val="right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F35CD" w:rsidRDefault="0047714B" w:rsidP="00006C7C">
            <w:pPr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9F35CD" w:rsidRDefault="004E03D3" w:rsidP="00006C7C">
            <w:pPr>
              <w:jc w:val="right"/>
            </w:pPr>
            <w:r>
              <w:t>-47,0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  <w:rPr>
                <w:b/>
              </w:rPr>
            </w:pPr>
            <w:r w:rsidRPr="000578B8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  <w:vAlign w:val="center"/>
          </w:tcPr>
          <w:p w:rsidR="003058AC" w:rsidRPr="000578B8" w:rsidRDefault="003058AC" w:rsidP="00006C7C">
            <w:pPr>
              <w:jc w:val="right"/>
              <w:rPr>
                <w:b/>
              </w:rPr>
            </w:pPr>
            <w:r>
              <w:rPr>
                <w:b/>
              </w:rPr>
              <w:t>10 209,7</w:t>
            </w:r>
          </w:p>
        </w:tc>
        <w:tc>
          <w:tcPr>
            <w:tcW w:w="992" w:type="dxa"/>
            <w:vAlign w:val="center"/>
          </w:tcPr>
          <w:p w:rsidR="003058AC" w:rsidRPr="000578B8" w:rsidRDefault="00006C7C" w:rsidP="00006C7C">
            <w:pPr>
              <w:jc w:val="right"/>
              <w:rPr>
                <w:b/>
              </w:rPr>
            </w:pPr>
            <w:r>
              <w:rPr>
                <w:b/>
              </w:rPr>
              <w:t>4124,0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  <w:rPr>
                <w:b/>
              </w:rPr>
            </w:pPr>
            <w:r>
              <w:rPr>
                <w:b/>
              </w:rPr>
              <w:t>40,4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jc w:val="right"/>
              <w:rPr>
                <w:b/>
              </w:rPr>
            </w:pPr>
            <w:r>
              <w:rPr>
                <w:b/>
              </w:rPr>
              <w:t>3930,7</w:t>
            </w:r>
          </w:p>
        </w:tc>
        <w:tc>
          <w:tcPr>
            <w:tcW w:w="1276" w:type="dxa"/>
            <w:vAlign w:val="center"/>
          </w:tcPr>
          <w:p w:rsidR="003058AC" w:rsidRPr="000578B8" w:rsidRDefault="004E03D3" w:rsidP="00006C7C">
            <w:pPr>
              <w:jc w:val="right"/>
              <w:rPr>
                <w:b/>
              </w:rPr>
            </w:pPr>
            <w:r>
              <w:rPr>
                <w:b/>
              </w:rPr>
              <w:t>+193,3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5773FA">
            <w:pPr>
              <w:jc w:val="both"/>
            </w:pPr>
            <w:r w:rsidRPr="000578B8">
              <w:t xml:space="preserve">Доходы от </w:t>
            </w:r>
            <w:r w:rsidR="005773FA">
              <w:t xml:space="preserve">сдачи в аренду имущества, составляющего казну сельских поселений </w:t>
            </w:r>
            <w:r w:rsidR="0047714B">
              <w:t>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3058AC" w:rsidRPr="000578B8" w:rsidRDefault="005773FA" w:rsidP="00006C7C">
            <w:pPr>
              <w:jc w:val="right"/>
            </w:pPr>
            <w:r>
              <w:t>2</w:t>
            </w:r>
            <w:r w:rsidR="003058AC">
              <w:t>308,0</w:t>
            </w:r>
          </w:p>
        </w:tc>
        <w:tc>
          <w:tcPr>
            <w:tcW w:w="992" w:type="dxa"/>
            <w:vAlign w:val="center"/>
          </w:tcPr>
          <w:p w:rsidR="003058AC" w:rsidRPr="000578B8" w:rsidRDefault="009F35CD" w:rsidP="00006C7C">
            <w:pPr>
              <w:jc w:val="right"/>
            </w:pPr>
            <w:r>
              <w:t>3636,2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</w:pPr>
            <w:r>
              <w:t>157,6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jc w:val="right"/>
            </w:pPr>
            <w:r>
              <w:t>726,3</w:t>
            </w:r>
          </w:p>
        </w:tc>
        <w:tc>
          <w:tcPr>
            <w:tcW w:w="1276" w:type="dxa"/>
            <w:vAlign w:val="center"/>
          </w:tcPr>
          <w:p w:rsidR="003058AC" w:rsidRPr="000578B8" w:rsidRDefault="004E03D3" w:rsidP="00006C7C">
            <w:pPr>
              <w:jc w:val="right"/>
            </w:pPr>
            <w:r>
              <w:t>+2909,9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</w:pPr>
            <w:r w:rsidRPr="000578B8">
              <w:t>Прочие поступления от использования имущества</w:t>
            </w:r>
            <w:r w:rsidR="005773FA">
              <w:t>, находящегося в собственности сельских поселений</w:t>
            </w:r>
          </w:p>
        </w:tc>
        <w:tc>
          <w:tcPr>
            <w:tcW w:w="1560" w:type="dxa"/>
            <w:vAlign w:val="center"/>
          </w:tcPr>
          <w:p w:rsidR="003058AC" w:rsidRPr="000578B8" w:rsidRDefault="003058AC" w:rsidP="00006C7C">
            <w:pPr>
              <w:jc w:val="right"/>
            </w:pPr>
            <w:r>
              <w:t>150,0</w:t>
            </w:r>
          </w:p>
        </w:tc>
        <w:tc>
          <w:tcPr>
            <w:tcW w:w="992" w:type="dxa"/>
            <w:vAlign w:val="center"/>
          </w:tcPr>
          <w:p w:rsidR="003058AC" w:rsidRPr="000578B8" w:rsidRDefault="009F35CD" w:rsidP="00006C7C">
            <w:pPr>
              <w:jc w:val="right"/>
            </w:pPr>
            <w:r>
              <w:t>201,7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</w:pPr>
            <w:r>
              <w:t>134,5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jc w:val="right"/>
            </w:pPr>
            <w:r>
              <w:t>93,1</w:t>
            </w:r>
          </w:p>
        </w:tc>
        <w:tc>
          <w:tcPr>
            <w:tcW w:w="1276" w:type="dxa"/>
            <w:vAlign w:val="center"/>
          </w:tcPr>
          <w:p w:rsidR="003058AC" w:rsidRPr="000578B8" w:rsidRDefault="004E03D3" w:rsidP="00006C7C">
            <w:pPr>
              <w:jc w:val="right"/>
            </w:pPr>
            <w:r>
              <w:t>+108,6</w:t>
            </w:r>
          </w:p>
        </w:tc>
      </w:tr>
      <w:tr w:rsidR="005773FA" w:rsidRPr="000578B8" w:rsidTr="00006C7C">
        <w:tc>
          <w:tcPr>
            <w:tcW w:w="3510" w:type="dxa"/>
          </w:tcPr>
          <w:p w:rsidR="005773FA" w:rsidRPr="000578B8" w:rsidRDefault="005773FA" w:rsidP="003058AC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560" w:type="dxa"/>
            <w:vAlign w:val="center"/>
          </w:tcPr>
          <w:p w:rsidR="005773FA" w:rsidRDefault="005773FA" w:rsidP="00006C7C">
            <w:pPr>
              <w:jc w:val="right"/>
            </w:pPr>
            <w:r>
              <w:t>0,5</w:t>
            </w:r>
          </w:p>
        </w:tc>
        <w:tc>
          <w:tcPr>
            <w:tcW w:w="992" w:type="dxa"/>
            <w:vAlign w:val="center"/>
          </w:tcPr>
          <w:p w:rsidR="005773FA" w:rsidRDefault="009F35CD" w:rsidP="00006C7C">
            <w:pPr>
              <w:jc w:val="right"/>
            </w:pPr>
            <w:r>
              <w:t>0,5</w:t>
            </w:r>
          </w:p>
        </w:tc>
        <w:tc>
          <w:tcPr>
            <w:tcW w:w="1276" w:type="dxa"/>
            <w:vAlign w:val="center"/>
          </w:tcPr>
          <w:p w:rsidR="005773FA" w:rsidRDefault="00006C7C" w:rsidP="00006C7C">
            <w:pPr>
              <w:jc w:val="right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5773FA" w:rsidRDefault="0047714B" w:rsidP="00006C7C">
            <w:pPr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773FA" w:rsidRDefault="004E03D3" w:rsidP="00006C7C">
            <w:pPr>
              <w:jc w:val="right"/>
            </w:pPr>
            <w:r>
              <w:t>+0,5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  <w:rPr>
                <w:b/>
              </w:rPr>
            </w:pPr>
            <w:r w:rsidRPr="000578B8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  <w:vAlign w:val="center"/>
          </w:tcPr>
          <w:p w:rsidR="003058AC" w:rsidRPr="000578B8" w:rsidRDefault="005773FA" w:rsidP="00006C7C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3058AC">
              <w:rPr>
                <w:b/>
              </w:rPr>
              <w:t>458,</w:t>
            </w:r>
            <w:r>
              <w:rPr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3058AC" w:rsidRPr="000578B8" w:rsidRDefault="00006C7C" w:rsidP="00006C7C">
            <w:pPr>
              <w:jc w:val="right"/>
              <w:rPr>
                <w:b/>
              </w:rPr>
            </w:pPr>
            <w:r>
              <w:rPr>
                <w:b/>
              </w:rPr>
              <w:t>3838,4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  <w:rPr>
                <w:b/>
              </w:rPr>
            </w:pPr>
            <w:r>
              <w:rPr>
                <w:b/>
              </w:rPr>
              <w:t>156,1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jc w:val="right"/>
              <w:rPr>
                <w:b/>
              </w:rPr>
            </w:pPr>
            <w:r>
              <w:rPr>
                <w:b/>
              </w:rPr>
              <w:t>819,4</w:t>
            </w:r>
          </w:p>
        </w:tc>
        <w:tc>
          <w:tcPr>
            <w:tcW w:w="1276" w:type="dxa"/>
            <w:vAlign w:val="center"/>
          </w:tcPr>
          <w:p w:rsidR="003058AC" w:rsidRPr="000578B8" w:rsidRDefault="004E03D3" w:rsidP="00006C7C">
            <w:pPr>
              <w:jc w:val="right"/>
              <w:rPr>
                <w:b/>
              </w:rPr>
            </w:pPr>
            <w:r>
              <w:rPr>
                <w:b/>
              </w:rPr>
              <w:t>+3019,0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  <w:rPr>
                <w:b/>
              </w:rPr>
            </w:pPr>
            <w:r w:rsidRPr="000578B8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  <w:vAlign w:val="center"/>
          </w:tcPr>
          <w:p w:rsidR="003058AC" w:rsidRPr="000578B8" w:rsidRDefault="005773FA" w:rsidP="00006C7C">
            <w:pPr>
              <w:jc w:val="right"/>
              <w:rPr>
                <w:b/>
              </w:rPr>
            </w:pPr>
            <w:r>
              <w:rPr>
                <w:b/>
              </w:rPr>
              <w:t>12668,2</w:t>
            </w:r>
          </w:p>
        </w:tc>
        <w:tc>
          <w:tcPr>
            <w:tcW w:w="992" w:type="dxa"/>
            <w:vAlign w:val="center"/>
          </w:tcPr>
          <w:p w:rsidR="003058AC" w:rsidRPr="000578B8" w:rsidRDefault="00006C7C" w:rsidP="00006C7C">
            <w:pPr>
              <w:jc w:val="right"/>
              <w:rPr>
                <w:b/>
              </w:rPr>
            </w:pPr>
            <w:r>
              <w:rPr>
                <w:b/>
              </w:rPr>
              <w:t>7962,4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  <w:rPr>
                <w:b/>
              </w:rPr>
            </w:pPr>
            <w:r>
              <w:rPr>
                <w:b/>
              </w:rPr>
              <w:t>62,9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jc w:val="right"/>
              <w:rPr>
                <w:b/>
              </w:rPr>
            </w:pPr>
            <w:r>
              <w:rPr>
                <w:b/>
              </w:rPr>
              <w:t>4750,1</w:t>
            </w:r>
          </w:p>
        </w:tc>
        <w:tc>
          <w:tcPr>
            <w:tcW w:w="1276" w:type="dxa"/>
            <w:vAlign w:val="center"/>
          </w:tcPr>
          <w:p w:rsidR="003058AC" w:rsidRPr="000578B8" w:rsidRDefault="004E03D3" w:rsidP="00006C7C">
            <w:pPr>
              <w:jc w:val="right"/>
              <w:rPr>
                <w:b/>
              </w:rPr>
            </w:pPr>
            <w:r>
              <w:rPr>
                <w:b/>
              </w:rPr>
              <w:t>+3212,3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</w:pPr>
            <w:r w:rsidRPr="000578B8">
              <w:t>Д</w:t>
            </w:r>
            <w:r w:rsidR="005047A7">
              <w:t>отации бюджетам сельских поселе</w:t>
            </w:r>
            <w:r w:rsidRPr="000578B8">
              <w:t>ний на выравнивание бюджетной обеспеченности</w:t>
            </w:r>
          </w:p>
        </w:tc>
        <w:tc>
          <w:tcPr>
            <w:tcW w:w="1560" w:type="dxa"/>
            <w:vAlign w:val="center"/>
          </w:tcPr>
          <w:p w:rsidR="003058AC" w:rsidRPr="000578B8" w:rsidRDefault="003058AC" w:rsidP="00006C7C">
            <w:pPr>
              <w:jc w:val="right"/>
            </w:pPr>
            <w:r>
              <w:t>3 717,7</w:t>
            </w:r>
          </w:p>
        </w:tc>
        <w:tc>
          <w:tcPr>
            <w:tcW w:w="992" w:type="dxa"/>
            <w:vAlign w:val="center"/>
          </w:tcPr>
          <w:p w:rsidR="003058AC" w:rsidRPr="000578B8" w:rsidRDefault="00006C7C" w:rsidP="00006C7C">
            <w:pPr>
              <w:jc w:val="right"/>
            </w:pPr>
            <w:r>
              <w:t>1859,4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</w:pPr>
            <w:r>
              <w:t>50,0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jc w:val="right"/>
            </w:pPr>
            <w:r>
              <w:t>1548,0</w:t>
            </w:r>
          </w:p>
        </w:tc>
        <w:tc>
          <w:tcPr>
            <w:tcW w:w="1276" w:type="dxa"/>
            <w:vAlign w:val="center"/>
          </w:tcPr>
          <w:p w:rsidR="003058AC" w:rsidRPr="000578B8" w:rsidRDefault="00401259" w:rsidP="00006C7C">
            <w:pPr>
              <w:jc w:val="right"/>
            </w:pPr>
            <w:r>
              <w:t>+311,4</w:t>
            </w:r>
          </w:p>
        </w:tc>
      </w:tr>
      <w:tr w:rsidR="005773FA" w:rsidRPr="000578B8" w:rsidTr="00006C7C">
        <w:tc>
          <w:tcPr>
            <w:tcW w:w="3510" w:type="dxa"/>
          </w:tcPr>
          <w:p w:rsidR="005773FA" w:rsidRPr="000578B8" w:rsidRDefault="005773FA" w:rsidP="003058AC">
            <w:pPr>
              <w:jc w:val="both"/>
            </w:pPr>
            <w:r>
              <w:t xml:space="preserve">Субсидии бюджетам сельских поселений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</w:t>
            </w:r>
            <w:r>
              <w:lastRenderedPageBreak/>
              <w:t>муниципальной собственности</w:t>
            </w:r>
          </w:p>
        </w:tc>
        <w:tc>
          <w:tcPr>
            <w:tcW w:w="1560" w:type="dxa"/>
            <w:vAlign w:val="center"/>
          </w:tcPr>
          <w:p w:rsidR="005773FA" w:rsidRDefault="005773FA" w:rsidP="00006C7C">
            <w:pPr>
              <w:jc w:val="right"/>
            </w:pPr>
            <w:r>
              <w:lastRenderedPageBreak/>
              <w:t>8066,1</w:t>
            </w:r>
          </w:p>
        </w:tc>
        <w:tc>
          <w:tcPr>
            <w:tcW w:w="992" w:type="dxa"/>
            <w:vAlign w:val="center"/>
          </w:tcPr>
          <w:p w:rsidR="005773FA" w:rsidRDefault="00006C7C" w:rsidP="00006C7C">
            <w:pPr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773FA" w:rsidRDefault="00006C7C" w:rsidP="00006C7C">
            <w:pPr>
              <w:jc w:val="right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773FA" w:rsidRDefault="0047714B" w:rsidP="00006C7C">
            <w:pPr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773FA" w:rsidRDefault="00401259" w:rsidP="00006C7C">
            <w:pPr>
              <w:jc w:val="right"/>
            </w:pPr>
            <w:r>
              <w:t>0,0</w:t>
            </w:r>
          </w:p>
        </w:tc>
      </w:tr>
      <w:tr w:rsidR="005773FA" w:rsidRPr="000578B8" w:rsidTr="00006C7C">
        <w:tc>
          <w:tcPr>
            <w:tcW w:w="3510" w:type="dxa"/>
          </w:tcPr>
          <w:p w:rsidR="005773FA" w:rsidRPr="000578B8" w:rsidRDefault="005773FA" w:rsidP="003058AC">
            <w:pPr>
              <w:jc w:val="both"/>
            </w:pPr>
            <w:r>
              <w:lastRenderedPageBreak/>
              <w:t>Субсидии бюджетам сельских поселений на реализацию мероприятий по устойчивому развитию сельских территорий</w:t>
            </w:r>
          </w:p>
        </w:tc>
        <w:tc>
          <w:tcPr>
            <w:tcW w:w="1560" w:type="dxa"/>
            <w:vAlign w:val="center"/>
          </w:tcPr>
          <w:p w:rsidR="005773FA" w:rsidRDefault="005773FA" w:rsidP="00006C7C">
            <w:pPr>
              <w:jc w:val="right"/>
            </w:pPr>
            <w:r>
              <w:t>493,2</w:t>
            </w:r>
          </w:p>
        </w:tc>
        <w:tc>
          <w:tcPr>
            <w:tcW w:w="992" w:type="dxa"/>
            <w:vAlign w:val="center"/>
          </w:tcPr>
          <w:p w:rsidR="005773FA" w:rsidRDefault="00006C7C" w:rsidP="00006C7C">
            <w:pPr>
              <w:jc w:val="right"/>
            </w:pPr>
            <w:r>
              <w:t>31,0</w:t>
            </w:r>
          </w:p>
        </w:tc>
        <w:tc>
          <w:tcPr>
            <w:tcW w:w="1276" w:type="dxa"/>
            <w:vAlign w:val="center"/>
          </w:tcPr>
          <w:p w:rsidR="005773FA" w:rsidRDefault="00006C7C" w:rsidP="00006C7C">
            <w:pPr>
              <w:jc w:val="right"/>
            </w:pPr>
            <w:r>
              <w:t>6,3</w:t>
            </w:r>
          </w:p>
        </w:tc>
        <w:tc>
          <w:tcPr>
            <w:tcW w:w="992" w:type="dxa"/>
            <w:vAlign w:val="center"/>
          </w:tcPr>
          <w:p w:rsidR="005773FA" w:rsidRDefault="0047714B" w:rsidP="00006C7C">
            <w:pPr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773FA" w:rsidRDefault="00401259" w:rsidP="00006C7C">
            <w:pPr>
              <w:jc w:val="right"/>
            </w:pPr>
            <w:r>
              <w:t>+31,0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</w:pPr>
            <w:r w:rsidRPr="000578B8">
              <w:t>С</w:t>
            </w:r>
            <w:r w:rsidR="005047A7">
              <w:t>убвенции бюджетам сельских посе</w:t>
            </w:r>
            <w:r w:rsidRPr="000578B8">
              <w:t xml:space="preserve">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  <w:vAlign w:val="center"/>
          </w:tcPr>
          <w:p w:rsidR="003058AC" w:rsidRPr="000578B8" w:rsidRDefault="005773FA" w:rsidP="00006C7C">
            <w:pPr>
              <w:jc w:val="right"/>
            </w:pPr>
            <w:r>
              <w:t>276,8</w:t>
            </w:r>
          </w:p>
        </w:tc>
        <w:tc>
          <w:tcPr>
            <w:tcW w:w="992" w:type="dxa"/>
            <w:vAlign w:val="center"/>
          </w:tcPr>
          <w:p w:rsidR="003058AC" w:rsidRPr="000578B8" w:rsidRDefault="00006C7C" w:rsidP="00006C7C">
            <w:pPr>
              <w:jc w:val="right"/>
            </w:pPr>
            <w:r>
              <w:t>103,1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</w:pPr>
            <w:r>
              <w:t>37,3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jc w:val="right"/>
            </w:pPr>
            <w:r>
              <w:t>181,0</w:t>
            </w:r>
          </w:p>
        </w:tc>
        <w:tc>
          <w:tcPr>
            <w:tcW w:w="1276" w:type="dxa"/>
            <w:vAlign w:val="center"/>
          </w:tcPr>
          <w:p w:rsidR="003058AC" w:rsidRPr="000578B8" w:rsidRDefault="00401259" w:rsidP="00006C7C">
            <w:pPr>
              <w:jc w:val="right"/>
            </w:pPr>
            <w:r>
              <w:t>-77,9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5047A7">
            <w:pPr>
              <w:jc w:val="both"/>
            </w:pPr>
            <w:r>
              <w:t>Прочие безвозмездные поступления в бюджеты сельских поселен</w:t>
            </w:r>
            <w:r w:rsidR="005047A7">
              <w:t>ий</w:t>
            </w:r>
          </w:p>
        </w:tc>
        <w:tc>
          <w:tcPr>
            <w:tcW w:w="1560" w:type="dxa"/>
            <w:vAlign w:val="center"/>
          </w:tcPr>
          <w:p w:rsidR="003058AC" w:rsidRDefault="005773FA" w:rsidP="00006C7C">
            <w:pPr>
              <w:jc w:val="right"/>
            </w:pPr>
            <w:r>
              <w:t>20</w:t>
            </w:r>
            <w:r w:rsidR="003058AC">
              <w:t>,0</w:t>
            </w:r>
          </w:p>
        </w:tc>
        <w:tc>
          <w:tcPr>
            <w:tcW w:w="992" w:type="dxa"/>
            <w:vAlign w:val="center"/>
          </w:tcPr>
          <w:p w:rsidR="003058AC" w:rsidRDefault="00006C7C" w:rsidP="00006C7C">
            <w:pPr>
              <w:jc w:val="right"/>
            </w:pPr>
            <w:r>
              <w:t>20,0</w:t>
            </w:r>
          </w:p>
        </w:tc>
        <w:tc>
          <w:tcPr>
            <w:tcW w:w="1276" w:type="dxa"/>
            <w:vAlign w:val="center"/>
          </w:tcPr>
          <w:p w:rsidR="003058AC" w:rsidRDefault="00006C7C" w:rsidP="00006C7C">
            <w:pPr>
              <w:jc w:val="right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3058AC" w:rsidRDefault="0047714B" w:rsidP="00006C7C">
            <w:pPr>
              <w:jc w:val="right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3058AC" w:rsidRDefault="00401259" w:rsidP="00006C7C">
            <w:pPr>
              <w:jc w:val="right"/>
            </w:pPr>
            <w:r>
              <w:t>+20,0</w:t>
            </w:r>
          </w:p>
        </w:tc>
      </w:tr>
      <w:tr w:rsidR="003058AC" w:rsidRPr="000578B8" w:rsidTr="00006C7C">
        <w:tc>
          <w:tcPr>
            <w:tcW w:w="3510" w:type="dxa"/>
          </w:tcPr>
          <w:p w:rsidR="003058AC" w:rsidRPr="000578B8" w:rsidRDefault="003058AC" w:rsidP="003058AC">
            <w:pPr>
              <w:jc w:val="both"/>
              <w:rPr>
                <w:b/>
              </w:rPr>
            </w:pPr>
            <w:r w:rsidRPr="000578B8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3058AC" w:rsidRPr="000578B8" w:rsidRDefault="005773FA" w:rsidP="00006C7C">
            <w:pPr>
              <w:jc w:val="right"/>
              <w:rPr>
                <w:b/>
              </w:rPr>
            </w:pPr>
            <w:r>
              <w:rPr>
                <w:b/>
              </w:rPr>
              <w:t>12573,8</w:t>
            </w:r>
          </w:p>
        </w:tc>
        <w:tc>
          <w:tcPr>
            <w:tcW w:w="992" w:type="dxa"/>
            <w:vAlign w:val="center"/>
          </w:tcPr>
          <w:p w:rsidR="003058AC" w:rsidRPr="000578B8" w:rsidRDefault="00006C7C" w:rsidP="00006C7C">
            <w:pPr>
              <w:jc w:val="right"/>
              <w:rPr>
                <w:b/>
              </w:rPr>
            </w:pPr>
            <w:r>
              <w:rPr>
                <w:b/>
              </w:rPr>
              <w:t>2013,5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jc w:val="right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jc w:val="right"/>
              <w:rPr>
                <w:b/>
              </w:rPr>
            </w:pPr>
            <w:r>
              <w:rPr>
                <w:b/>
              </w:rPr>
              <w:t>1729,0</w:t>
            </w:r>
          </w:p>
        </w:tc>
        <w:tc>
          <w:tcPr>
            <w:tcW w:w="1276" w:type="dxa"/>
            <w:vAlign w:val="center"/>
          </w:tcPr>
          <w:p w:rsidR="003058AC" w:rsidRPr="000578B8" w:rsidRDefault="00401259" w:rsidP="00006C7C">
            <w:pPr>
              <w:jc w:val="right"/>
              <w:rPr>
                <w:b/>
              </w:rPr>
            </w:pPr>
            <w:r>
              <w:rPr>
                <w:b/>
              </w:rPr>
              <w:t>+284,5</w:t>
            </w:r>
          </w:p>
        </w:tc>
      </w:tr>
      <w:tr w:rsidR="003058AC" w:rsidRPr="000578B8" w:rsidTr="00006C7C">
        <w:trPr>
          <w:trHeight w:val="115"/>
        </w:trPr>
        <w:tc>
          <w:tcPr>
            <w:tcW w:w="3510" w:type="dxa"/>
          </w:tcPr>
          <w:p w:rsidR="003058AC" w:rsidRPr="000578B8" w:rsidRDefault="003058AC" w:rsidP="003058AC">
            <w:pPr>
              <w:spacing w:line="276" w:lineRule="auto"/>
              <w:jc w:val="both"/>
              <w:rPr>
                <w:b/>
              </w:rPr>
            </w:pPr>
            <w:r w:rsidRPr="000578B8">
              <w:rPr>
                <w:b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3058AC" w:rsidRPr="000578B8" w:rsidRDefault="005773FA" w:rsidP="00006C7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25242,0</w:t>
            </w:r>
          </w:p>
        </w:tc>
        <w:tc>
          <w:tcPr>
            <w:tcW w:w="992" w:type="dxa"/>
            <w:vAlign w:val="center"/>
          </w:tcPr>
          <w:p w:rsidR="003058AC" w:rsidRPr="000578B8" w:rsidRDefault="009F35CD" w:rsidP="00006C7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9975,9</w:t>
            </w:r>
          </w:p>
        </w:tc>
        <w:tc>
          <w:tcPr>
            <w:tcW w:w="1276" w:type="dxa"/>
            <w:vAlign w:val="center"/>
          </w:tcPr>
          <w:p w:rsidR="003058AC" w:rsidRPr="000578B8" w:rsidRDefault="00006C7C" w:rsidP="00006C7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39,5</w:t>
            </w:r>
          </w:p>
        </w:tc>
        <w:tc>
          <w:tcPr>
            <w:tcW w:w="992" w:type="dxa"/>
            <w:vAlign w:val="center"/>
          </w:tcPr>
          <w:p w:rsidR="003058AC" w:rsidRPr="000578B8" w:rsidRDefault="0047714B" w:rsidP="00006C7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6479,1</w:t>
            </w:r>
          </w:p>
        </w:tc>
        <w:tc>
          <w:tcPr>
            <w:tcW w:w="1276" w:type="dxa"/>
            <w:vAlign w:val="center"/>
          </w:tcPr>
          <w:p w:rsidR="003058AC" w:rsidRPr="000578B8" w:rsidRDefault="00401259" w:rsidP="00006C7C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+3496,8</w:t>
            </w:r>
          </w:p>
        </w:tc>
      </w:tr>
    </w:tbl>
    <w:p w:rsidR="000F4244" w:rsidRPr="00D340A2" w:rsidRDefault="000F4244" w:rsidP="000F42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таблицы свидетельствуют о том, что 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поступили доходы в сумме </w:t>
      </w:r>
      <w:r w:rsidR="00F05191">
        <w:rPr>
          <w:rFonts w:ascii="Times New Roman" w:hAnsi="Times New Roman" w:cs="Times New Roman"/>
          <w:b/>
          <w:sz w:val="24"/>
          <w:szCs w:val="24"/>
        </w:rPr>
        <w:t>9975,9</w:t>
      </w:r>
      <w:r w:rsidRPr="00FC47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F05191">
        <w:rPr>
          <w:rFonts w:ascii="Times New Roman" w:hAnsi="Times New Roman" w:cs="Times New Roman"/>
          <w:b/>
          <w:sz w:val="24"/>
          <w:szCs w:val="24"/>
        </w:rPr>
        <w:t>39,5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назначений, из них:</w:t>
      </w:r>
    </w:p>
    <w:p w:rsidR="00FC4794" w:rsidRDefault="00FC4794" w:rsidP="00F051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F05191">
        <w:rPr>
          <w:rFonts w:ascii="Times New Roman" w:hAnsi="Times New Roman" w:cs="Times New Roman"/>
          <w:b/>
          <w:sz w:val="24"/>
          <w:szCs w:val="24"/>
        </w:rPr>
        <w:t>7962,4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F05191">
        <w:rPr>
          <w:rFonts w:ascii="Times New Roman" w:hAnsi="Times New Roman" w:cs="Times New Roman"/>
          <w:b/>
          <w:sz w:val="24"/>
          <w:szCs w:val="24"/>
        </w:rPr>
        <w:t>62,9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25151D" w:rsidRDefault="00FC4794" w:rsidP="00F051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F05191">
        <w:rPr>
          <w:rFonts w:ascii="Times New Roman" w:hAnsi="Times New Roman" w:cs="Times New Roman"/>
          <w:b/>
          <w:sz w:val="24"/>
          <w:szCs w:val="24"/>
        </w:rPr>
        <w:t>2013,5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F05191">
        <w:rPr>
          <w:rFonts w:ascii="Times New Roman" w:hAnsi="Times New Roman" w:cs="Times New Roman"/>
          <w:b/>
          <w:sz w:val="24"/>
          <w:szCs w:val="24"/>
        </w:rPr>
        <w:t>16,0</w:t>
      </w:r>
      <w:r>
        <w:rPr>
          <w:rFonts w:ascii="Times New Roman" w:hAnsi="Times New Roman" w:cs="Times New Roman"/>
          <w:sz w:val="24"/>
          <w:szCs w:val="24"/>
        </w:rPr>
        <w:t>% уточненн</w:t>
      </w:r>
      <w:r w:rsidR="0025151D">
        <w:rPr>
          <w:rFonts w:ascii="Times New Roman" w:hAnsi="Times New Roman" w:cs="Times New Roman"/>
          <w:sz w:val="24"/>
          <w:szCs w:val="24"/>
        </w:rPr>
        <w:t>ых годовых плановых назначений.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Исполнение годового плана по налоговым доходам составило</w:t>
      </w:r>
      <w:r w:rsidR="00F72CA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C2532">
        <w:rPr>
          <w:rFonts w:ascii="Times New Roman" w:hAnsi="Times New Roman" w:cs="Times New Roman"/>
          <w:b/>
          <w:sz w:val="24"/>
          <w:szCs w:val="24"/>
        </w:rPr>
        <w:t xml:space="preserve">4124,0 </w:t>
      </w:r>
      <w:r w:rsidR="00F72CA6">
        <w:rPr>
          <w:rFonts w:ascii="Times New Roman" w:hAnsi="Times New Roman" w:cs="Times New Roman"/>
          <w:sz w:val="24"/>
          <w:szCs w:val="24"/>
        </w:rPr>
        <w:t>тыс. рублей или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3C2532">
        <w:rPr>
          <w:rFonts w:ascii="Times New Roman" w:hAnsi="Times New Roman" w:cs="Times New Roman"/>
          <w:b/>
          <w:sz w:val="24"/>
          <w:szCs w:val="24"/>
        </w:rPr>
        <w:t>40,4</w:t>
      </w:r>
      <w:r w:rsidRPr="004F7AA9">
        <w:rPr>
          <w:rFonts w:ascii="Times New Roman" w:hAnsi="Times New Roman" w:cs="Times New Roman"/>
          <w:sz w:val="24"/>
          <w:szCs w:val="24"/>
        </w:rPr>
        <w:t>%,</w:t>
      </w:r>
      <w:r w:rsidR="003C2532">
        <w:rPr>
          <w:rFonts w:ascii="Times New Roman" w:hAnsi="Times New Roman" w:cs="Times New Roman"/>
          <w:sz w:val="24"/>
          <w:szCs w:val="24"/>
        </w:rPr>
        <w:t xml:space="preserve"> к аналогичному периоду 2017 года </w:t>
      </w:r>
      <w:r w:rsidR="00F46923">
        <w:rPr>
          <w:rFonts w:ascii="Times New Roman" w:hAnsi="Times New Roman" w:cs="Times New Roman"/>
          <w:sz w:val="24"/>
          <w:szCs w:val="24"/>
        </w:rPr>
        <w:t>поступление налоговых доходов возросло на</w:t>
      </w:r>
      <w:r w:rsidR="003C2532">
        <w:rPr>
          <w:rFonts w:ascii="Times New Roman" w:hAnsi="Times New Roman" w:cs="Times New Roman"/>
          <w:sz w:val="24"/>
          <w:szCs w:val="24"/>
        </w:rPr>
        <w:t xml:space="preserve"> </w:t>
      </w:r>
      <w:r w:rsidR="003C2532" w:rsidRPr="00F46923">
        <w:rPr>
          <w:rFonts w:ascii="Times New Roman" w:hAnsi="Times New Roman" w:cs="Times New Roman"/>
          <w:b/>
          <w:sz w:val="24"/>
          <w:szCs w:val="24"/>
        </w:rPr>
        <w:t>193,3</w:t>
      </w:r>
      <w:r w:rsidR="003C2532">
        <w:rPr>
          <w:rFonts w:ascii="Times New Roman" w:hAnsi="Times New Roman" w:cs="Times New Roman"/>
          <w:sz w:val="24"/>
          <w:szCs w:val="24"/>
        </w:rPr>
        <w:t xml:space="preserve"> тыс. </w:t>
      </w:r>
      <w:r w:rsidR="00F46923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F46923" w:rsidRPr="00F46923">
        <w:rPr>
          <w:rFonts w:ascii="Times New Roman" w:hAnsi="Times New Roman" w:cs="Times New Roman"/>
          <w:b/>
          <w:sz w:val="24"/>
          <w:szCs w:val="24"/>
        </w:rPr>
        <w:t>4,7</w:t>
      </w:r>
      <w:r w:rsidR="00F46923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Показатели выполнения налоговых доходов </w:t>
      </w:r>
      <w:r w:rsidR="00F72CA6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>поступление</w:t>
      </w:r>
      <w:r w:rsidR="005B45A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доходы физических лиц </w:t>
      </w:r>
      <w:r w:rsidR="005041C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C2532">
        <w:rPr>
          <w:rFonts w:ascii="Times New Roman" w:hAnsi="Times New Roman" w:cs="Times New Roman"/>
          <w:b/>
          <w:sz w:val="24"/>
          <w:szCs w:val="24"/>
        </w:rPr>
        <w:t xml:space="preserve">3734,7 </w:t>
      </w:r>
      <w:r w:rsidR="005041CF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3C2532">
        <w:rPr>
          <w:rFonts w:ascii="Times New Roman" w:hAnsi="Times New Roman" w:cs="Times New Roman"/>
          <w:b/>
          <w:sz w:val="24"/>
          <w:szCs w:val="24"/>
        </w:rPr>
        <w:t>41,9</w:t>
      </w:r>
      <w:r w:rsidR="005041CF">
        <w:rPr>
          <w:rFonts w:ascii="Times New Roman" w:hAnsi="Times New Roman" w:cs="Times New Roman"/>
          <w:sz w:val="24"/>
          <w:szCs w:val="24"/>
        </w:rPr>
        <w:t>% годового плана</w:t>
      </w:r>
      <w:r w:rsidR="00F46923">
        <w:rPr>
          <w:rFonts w:ascii="Times New Roman" w:hAnsi="Times New Roman" w:cs="Times New Roman"/>
          <w:sz w:val="24"/>
          <w:szCs w:val="24"/>
        </w:rPr>
        <w:t xml:space="preserve">, к аналогичному периоду 2017 года увеличение поступлений составило </w:t>
      </w:r>
      <w:r w:rsidR="00F46923" w:rsidRPr="00F46923">
        <w:rPr>
          <w:rFonts w:ascii="Times New Roman" w:hAnsi="Times New Roman" w:cs="Times New Roman"/>
          <w:b/>
          <w:sz w:val="24"/>
          <w:szCs w:val="24"/>
        </w:rPr>
        <w:t>179,2</w:t>
      </w:r>
      <w:r w:rsidR="00F4692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B45AA">
        <w:rPr>
          <w:rFonts w:ascii="Times New Roman" w:hAnsi="Times New Roman" w:cs="Times New Roman"/>
          <w:sz w:val="24"/>
          <w:szCs w:val="24"/>
        </w:rPr>
        <w:t>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="001122FD">
        <w:rPr>
          <w:rFonts w:ascii="Times New Roman" w:hAnsi="Times New Roman" w:cs="Times New Roman"/>
          <w:sz w:val="24"/>
          <w:szCs w:val="24"/>
        </w:rPr>
        <w:t xml:space="preserve"> на товары (акцизы)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5041C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C2532">
        <w:rPr>
          <w:rFonts w:ascii="Times New Roman" w:hAnsi="Times New Roman" w:cs="Times New Roman"/>
          <w:b/>
          <w:sz w:val="24"/>
          <w:szCs w:val="24"/>
        </w:rPr>
        <w:t>228,5</w:t>
      </w:r>
      <w:r w:rsidR="005041C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522AB">
        <w:rPr>
          <w:rFonts w:ascii="Times New Roman" w:hAnsi="Times New Roman" w:cs="Times New Roman"/>
          <w:b/>
          <w:sz w:val="24"/>
          <w:szCs w:val="24"/>
        </w:rPr>
        <w:t>48,3</w:t>
      </w:r>
      <w:r w:rsidR="005041CF">
        <w:rPr>
          <w:rFonts w:ascii="Times New Roman" w:hAnsi="Times New Roman" w:cs="Times New Roman"/>
          <w:sz w:val="24"/>
          <w:szCs w:val="24"/>
        </w:rPr>
        <w:t>% годового плана</w:t>
      </w:r>
      <w:r w:rsidR="00F46923">
        <w:rPr>
          <w:rFonts w:ascii="Times New Roman" w:hAnsi="Times New Roman" w:cs="Times New Roman"/>
          <w:sz w:val="24"/>
          <w:szCs w:val="24"/>
        </w:rPr>
        <w:t xml:space="preserve">, к аналогичному периоду 2017 года увеличение поступлений составило </w:t>
      </w:r>
      <w:r w:rsidR="00F46923">
        <w:rPr>
          <w:rFonts w:ascii="Times New Roman" w:hAnsi="Times New Roman" w:cs="Times New Roman"/>
          <w:b/>
          <w:sz w:val="24"/>
          <w:szCs w:val="24"/>
        </w:rPr>
        <w:t>12,4</w:t>
      </w:r>
      <w:r w:rsidR="00F4692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D74150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налога </w:t>
      </w:r>
      <w:r w:rsidR="00A94522" w:rsidRPr="004F7AA9">
        <w:rPr>
          <w:rFonts w:ascii="Times New Roman" w:hAnsi="Times New Roman" w:cs="Times New Roman"/>
          <w:sz w:val="24"/>
          <w:szCs w:val="24"/>
        </w:rPr>
        <w:t>на имущество физических лиц</w:t>
      </w:r>
      <w:r w:rsidR="005041CF">
        <w:rPr>
          <w:rFonts w:ascii="Times New Roman" w:hAnsi="Times New Roman" w:cs="Times New Roman"/>
          <w:sz w:val="24"/>
          <w:szCs w:val="24"/>
        </w:rPr>
        <w:t xml:space="preserve"> </w:t>
      </w:r>
      <w:r w:rsidR="003C2532">
        <w:rPr>
          <w:rFonts w:ascii="Times New Roman" w:hAnsi="Times New Roman" w:cs="Times New Roman"/>
          <w:sz w:val="24"/>
          <w:szCs w:val="24"/>
        </w:rPr>
        <w:t xml:space="preserve">в </w:t>
      </w:r>
      <w:r w:rsidR="005041CF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3C2532">
        <w:rPr>
          <w:rFonts w:ascii="Times New Roman" w:hAnsi="Times New Roman" w:cs="Times New Roman"/>
          <w:b/>
          <w:sz w:val="24"/>
          <w:szCs w:val="24"/>
        </w:rPr>
        <w:t>83,4</w:t>
      </w:r>
      <w:r w:rsidR="005041CF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3C2532">
        <w:rPr>
          <w:rFonts w:ascii="Times New Roman" w:hAnsi="Times New Roman" w:cs="Times New Roman"/>
          <w:b/>
          <w:sz w:val="24"/>
          <w:szCs w:val="24"/>
        </w:rPr>
        <w:t>18,7</w:t>
      </w:r>
      <w:r w:rsidR="005041CF">
        <w:rPr>
          <w:rFonts w:ascii="Times New Roman" w:hAnsi="Times New Roman" w:cs="Times New Roman"/>
          <w:sz w:val="24"/>
          <w:szCs w:val="24"/>
        </w:rPr>
        <w:t>%</w:t>
      </w:r>
      <w:r w:rsidR="007F6754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 w:rsidR="00F46923">
        <w:rPr>
          <w:rFonts w:ascii="Times New Roman" w:hAnsi="Times New Roman" w:cs="Times New Roman"/>
          <w:sz w:val="24"/>
          <w:szCs w:val="24"/>
        </w:rPr>
        <w:t>,</w:t>
      </w:r>
      <w:r w:rsidR="00F46923" w:rsidRPr="00F46923">
        <w:rPr>
          <w:rFonts w:ascii="Times New Roman" w:hAnsi="Times New Roman" w:cs="Times New Roman"/>
          <w:sz w:val="24"/>
          <w:szCs w:val="24"/>
        </w:rPr>
        <w:t xml:space="preserve"> </w:t>
      </w:r>
      <w:r w:rsidR="00F46923">
        <w:rPr>
          <w:rFonts w:ascii="Times New Roman" w:hAnsi="Times New Roman" w:cs="Times New Roman"/>
          <w:sz w:val="24"/>
          <w:szCs w:val="24"/>
        </w:rPr>
        <w:t xml:space="preserve">к аналогичному периоду 2017 года увеличение поступлений составило </w:t>
      </w:r>
      <w:r w:rsidR="00F46923">
        <w:rPr>
          <w:rFonts w:ascii="Times New Roman" w:hAnsi="Times New Roman" w:cs="Times New Roman"/>
          <w:b/>
          <w:sz w:val="24"/>
          <w:szCs w:val="24"/>
        </w:rPr>
        <w:t>50,9</w:t>
      </w:r>
      <w:r w:rsidR="00F4692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041CF">
        <w:rPr>
          <w:rFonts w:ascii="Times New Roman" w:hAnsi="Times New Roman" w:cs="Times New Roman"/>
          <w:sz w:val="24"/>
          <w:szCs w:val="24"/>
        </w:rPr>
        <w:t>;</w:t>
      </w:r>
    </w:p>
    <w:p w:rsidR="007F6754" w:rsidRDefault="007F6754" w:rsidP="007F6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C2532">
        <w:rPr>
          <w:rFonts w:ascii="Times New Roman" w:hAnsi="Times New Roman" w:cs="Times New Roman"/>
          <w:b/>
          <w:sz w:val="24"/>
          <w:szCs w:val="24"/>
        </w:rPr>
        <w:t>76,8</w:t>
      </w:r>
      <w:r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3C2532">
        <w:rPr>
          <w:rFonts w:ascii="Times New Roman" w:hAnsi="Times New Roman" w:cs="Times New Roman"/>
          <w:sz w:val="24"/>
          <w:szCs w:val="24"/>
        </w:rPr>
        <w:t xml:space="preserve">или </w:t>
      </w:r>
      <w:r w:rsidR="003C2532">
        <w:rPr>
          <w:rFonts w:ascii="Times New Roman" w:hAnsi="Times New Roman" w:cs="Times New Roman"/>
          <w:b/>
          <w:sz w:val="24"/>
          <w:szCs w:val="24"/>
        </w:rPr>
        <w:t>20,6</w:t>
      </w:r>
      <w:r w:rsidR="00FA3264">
        <w:rPr>
          <w:rFonts w:ascii="Times New Roman" w:hAnsi="Times New Roman" w:cs="Times New Roman"/>
          <w:sz w:val="24"/>
          <w:szCs w:val="24"/>
        </w:rPr>
        <w:t>% годового плана</w:t>
      </w:r>
      <w:r w:rsidR="00F46923">
        <w:rPr>
          <w:rFonts w:ascii="Times New Roman" w:hAnsi="Times New Roman" w:cs="Times New Roman"/>
          <w:sz w:val="24"/>
          <w:szCs w:val="24"/>
        </w:rPr>
        <w:t>,</w:t>
      </w:r>
      <w:r w:rsidR="00F46923" w:rsidRPr="00F46923">
        <w:rPr>
          <w:rFonts w:ascii="Times New Roman" w:hAnsi="Times New Roman" w:cs="Times New Roman"/>
          <w:sz w:val="24"/>
          <w:szCs w:val="24"/>
        </w:rPr>
        <w:t xml:space="preserve"> </w:t>
      </w:r>
      <w:r w:rsidR="00F46923">
        <w:rPr>
          <w:rFonts w:ascii="Times New Roman" w:hAnsi="Times New Roman" w:cs="Times New Roman"/>
          <w:sz w:val="24"/>
          <w:szCs w:val="24"/>
        </w:rPr>
        <w:t xml:space="preserve">к аналогичному периоду 2017 года уменьшение поступлений составило </w:t>
      </w:r>
      <w:r w:rsidR="00F46923">
        <w:rPr>
          <w:rFonts w:ascii="Times New Roman" w:hAnsi="Times New Roman" w:cs="Times New Roman"/>
          <w:b/>
          <w:sz w:val="24"/>
          <w:szCs w:val="24"/>
        </w:rPr>
        <w:t>47,4</w:t>
      </w:r>
      <w:r w:rsidR="00F4692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C2532">
        <w:rPr>
          <w:rFonts w:ascii="Times New Roman" w:hAnsi="Times New Roman" w:cs="Times New Roman"/>
          <w:sz w:val="24"/>
          <w:szCs w:val="24"/>
        </w:rPr>
        <w:t>;</w:t>
      </w:r>
    </w:p>
    <w:p w:rsidR="003C2532" w:rsidRPr="004F7AA9" w:rsidRDefault="003C2532" w:rsidP="007F6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поступление государственной пошлины в сумме </w:t>
      </w:r>
      <w:r w:rsidRPr="003C2532">
        <w:rPr>
          <w:rFonts w:ascii="Times New Roman" w:hAnsi="Times New Roman" w:cs="Times New Roman"/>
          <w:b/>
          <w:sz w:val="24"/>
          <w:szCs w:val="24"/>
        </w:rPr>
        <w:t>0,6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3C2532">
        <w:rPr>
          <w:rFonts w:ascii="Times New Roman" w:hAnsi="Times New Roman" w:cs="Times New Roman"/>
          <w:b/>
          <w:sz w:val="24"/>
          <w:szCs w:val="24"/>
        </w:rPr>
        <w:t>15,0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="00F46923">
        <w:rPr>
          <w:rFonts w:ascii="Times New Roman" w:hAnsi="Times New Roman" w:cs="Times New Roman"/>
          <w:sz w:val="24"/>
          <w:szCs w:val="24"/>
        </w:rPr>
        <w:t>,</w:t>
      </w:r>
      <w:r w:rsidR="00F46923" w:rsidRPr="00F46923">
        <w:rPr>
          <w:rFonts w:ascii="Times New Roman" w:hAnsi="Times New Roman" w:cs="Times New Roman"/>
          <w:sz w:val="24"/>
          <w:szCs w:val="24"/>
        </w:rPr>
        <w:t xml:space="preserve"> </w:t>
      </w:r>
      <w:r w:rsidR="00F46923">
        <w:rPr>
          <w:rFonts w:ascii="Times New Roman" w:hAnsi="Times New Roman" w:cs="Times New Roman"/>
          <w:sz w:val="24"/>
          <w:szCs w:val="24"/>
        </w:rPr>
        <w:t xml:space="preserve">к аналогичному периоду 2017 года уменьшение поступлений составило </w:t>
      </w:r>
      <w:r w:rsidR="00F46923">
        <w:rPr>
          <w:rFonts w:ascii="Times New Roman" w:hAnsi="Times New Roman" w:cs="Times New Roman"/>
          <w:b/>
          <w:sz w:val="24"/>
          <w:szCs w:val="24"/>
        </w:rPr>
        <w:t>1,8</w:t>
      </w:r>
      <w:r w:rsidR="00F46923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2887" w:rsidRPr="00C72887" w:rsidRDefault="000F4244" w:rsidP="00C728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C79">
        <w:rPr>
          <w:rFonts w:ascii="Times New Roman" w:hAnsi="Times New Roman" w:cs="Times New Roman"/>
          <w:sz w:val="24"/>
          <w:szCs w:val="24"/>
        </w:rPr>
        <w:t>Н</w:t>
      </w:r>
      <w:r w:rsidR="00865C79" w:rsidRPr="00C639DB">
        <w:rPr>
          <w:rFonts w:ascii="Times New Roman" w:hAnsi="Times New Roman" w:cs="Times New Roman"/>
          <w:sz w:val="24"/>
          <w:szCs w:val="24"/>
        </w:rPr>
        <w:t>аибольшую долю в структуре налоговых доходов</w:t>
      </w:r>
      <w:r w:rsidR="00865C79">
        <w:rPr>
          <w:rFonts w:ascii="Times New Roman" w:hAnsi="Times New Roman" w:cs="Times New Roman"/>
          <w:sz w:val="24"/>
          <w:szCs w:val="24"/>
        </w:rPr>
        <w:t xml:space="preserve"> </w:t>
      </w:r>
      <w:r w:rsidR="00F46923">
        <w:rPr>
          <w:rFonts w:ascii="Times New Roman" w:hAnsi="Times New Roman" w:cs="Times New Roman"/>
          <w:sz w:val="24"/>
          <w:szCs w:val="24"/>
        </w:rPr>
        <w:t>в</w:t>
      </w:r>
      <w:r w:rsidR="00771103">
        <w:rPr>
          <w:rFonts w:ascii="Times New Roman" w:hAnsi="Times New Roman" w:cs="Times New Roman"/>
          <w:sz w:val="24"/>
          <w:szCs w:val="24"/>
        </w:rPr>
        <w:t xml:space="preserve"> </w:t>
      </w:r>
      <w:r w:rsidR="00F46923">
        <w:rPr>
          <w:rFonts w:ascii="Times New Roman" w:hAnsi="Times New Roman" w:cs="Times New Roman"/>
          <w:sz w:val="24"/>
          <w:szCs w:val="24"/>
        </w:rPr>
        <w:t xml:space="preserve">полугодии 2018 года </w:t>
      </w:r>
      <w:r w:rsidR="00865C79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="00B83ECF">
        <w:rPr>
          <w:rFonts w:ascii="Times New Roman" w:hAnsi="Times New Roman" w:cs="Times New Roman"/>
          <w:sz w:val="24"/>
          <w:szCs w:val="24"/>
        </w:rPr>
        <w:t xml:space="preserve">налог на доходы </w:t>
      </w:r>
      <w:r w:rsidR="00B83ECF" w:rsidRPr="00C639DB">
        <w:rPr>
          <w:rFonts w:ascii="Times New Roman" w:hAnsi="Times New Roman" w:cs="Times New Roman"/>
          <w:sz w:val="24"/>
          <w:szCs w:val="24"/>
        </w:rPr>
        <w:t>физических лиц</w:t>
      </w:r>
      <w:r w:rsidR="00F46923">
        <w:rPr>
          <w:rFonts w:ascii="Times New Roman" w:hAnsi="Times New Roman" w:cs="Times New Roman"/>
          <w:sz w:val="24"/>
          <w:szCs w:val="24"/>
        </w:rPr>
        <w:t>, в</w:t>
      </w:r>
      <w:r w:rsidR="00915AFA">
        <w:rPr>
          <w:rFonts w:ascii="Times New Roman" w:hAnsi="Times New Roman" w:cs="Times New Roman"/>
          <w:sz w:val="24"/>
          <w:szCs w:val="24"/>
        </w:rPr>
        <w:t xml:space="preserve"> </w:t>
      </w:r>
      <w:r w:rsidR="00915AFA" w:rsidRPr="00C72887">
        <w:rPr>
          <w:rFonts w:ascii="Times New Roman" w:hAnsi="Times New Roman" w:cs="Times New Roman"/>
          <w:sz w:val="24"/>
          <w:szCs w:val="24"/>
        </w:rPr>
        <w:t xml:space="preserve">структуре налоговых доходов </w:t>
      </w:r>
      <w:r w:rsidR="00F46923">
        <w:rPr>
          <w:rFonts w:ascii="Times New Roman" w:hAnsi="Times New Roman" w:cs="Times New Roman"/>
          <w:sz w:val="24"/>
          <w:szCs w:val="24"/>
        </w:rPr>
        <w:t>его поступление составило</w:t>
      </w:r>
      <w:r w:rsidR="00915AFA" w:rsidRPr="00C72887">
        <w:rPr>
          <w:rFonts w:ascii="Times New Roman" w:hAnsi="Times New Roman" w:cs="Times New Roman"/>
          <w:sz w:val="24"/>
          <w:szCs w:val="24"/>
        </w:rPr>
        <w:t xml:space="preserve"> </w:t>
      </w:r>
      <w:r w:rsidR="00F46923">
        <w:rPr>
          <w:rFonts w:ascii="Times New Roman" w:hAnsi="Times New Roman" w:cs="Times New Roman"/>
          <w:b/>
          <w:sz w:val="24"/>
          <w:szCs w:val="24"/>
        </w:rPr>
        <w:t>90,6</w:t>
      </w:r>
      <w:r w:rsidR="00915AFA" w:rsidRPr="00C72887">
        <w:rPr>
          <w:rFonts w:ascii="Times New Roman" w:hAnsi="Times New Roman" w:cs="Times New Roman"/>
          <w:sz w:val="24"/>
          <w:szCs w:val="24"/>
        </w:rPr>
        <w:t>%.</w:t>
      </w:r>
    </w:p>
    <w:p w:rsidR="003C2532" w:rsidRDefault="003C2532" w:rsidP="007711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годового плана </w:t>
      </w:r>
      <w:r w:rsidRPr="004F7AA9">
        <w:rPr>
          <w:rFonts w:ascii="Times New Roman" w:hAnsi="Times New Roman" w:cs="Times New Roman"/>
          <w:sz w:val="24"/>
          <w:szCs w:val="24"/>
        </w:rPr>
        <w:t>по неналоговым доходам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103">
        <w:rPr>
          <w:rFonts w:ascii="Times New Roman" w:hAnsi="Times New Roman" w:cs="Times New Roman"/>
          <w:sz w:val="24"/>
          <w:szCs w:val="24"/>
        </w:rPr>
        <w:t xml:space="preserve">составило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3838,4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 w:cs="Times New Roman"/>
          <w:b/>
          <w:sz w:val="24"/>
          <w:szCs w:val="24"/>
        </w:rPr>
        <w:t>156,1</w:t>
      </w:r>
      <w:r w:rsidRPr="004F7AA9">
        <w:rPr>
          <w:rFonts w:ascii="Times New Roman" w:hAnsi="Times New Roman" w:cs="Times New Roman"/>
          <w:sz w:val="24"/>
          <w:szCs w:val="24"/>
        </w:rPr>
        <w:t>%</w:t>
      </w:r>
      <w:r w:rsidR="00771103">
        <w:rPr>
          <w:rFonts w:ascii="Times New Roman" w:hAnsi="Times New Roman" w:cs="Times New Roman"/>
          <w:sz w:val="24"/>
          <w:szCs w:val="24"/>
        </w:rPr>
        <w:t>,</w:t>
      </w:r>
      <w:r w:rsidR="00771103" w:rsidRPr="00771103">
        <w:rPr>
          <w:rFonts w:ascii="Times New Roman" w:hAnsi="Times New Roman" w:cs="Times New Roman"/>
          <w:sz w:val="24"/>
          <w:szCs w:val="24"/>
        </w:rPr>
        <w:t xml:space="preserve"> </w:t>
      </w:r>
      <w:r w:rsidR="00771103">
        <w:rPr>
          <w:rFonts w:ascii="Times New Roman" w:hAnsi="Times New Roman" w:cs="Times New Roman"/>
          <w:sz w:val="24"/>
          <w:szCs w:val="24"/>
        </w:rPr>
        <w:t xml:space="preserve">к аналогичному периоду 2017 года поступление неналоговых доходов возросло на </w:t>
      </w:r>
      <w:r w:rsidR="00771103">
        <w:rPr>
          <w:rFonts w:ascii="Times New Roman" w:hAnsi="Times New Roman" w:cs="Times New Roman"/>
          <w:b/>
          <w:sz w:val="24"/>
          <w:szCs w:val="24"/>
        </w:rPr>
        <w:t>3019,0</w:t>
      </w:r>
      <w:r w:rsidR="00771103">
        <w:rPr>
          <w:rFonts w:ascii="Times New Roman" w:hAnsi="Times New Roman" w:cs="Times New Roman"/>
          <w:sz w:val="24"/>
          <w:szCs w:val="24"/>
        </w:rPr>
        <w:t xml:space="preserve"> тыс. рублей или в </w:t>
      </w:r>
      <w:r w:rsidR="00771103">
        <w:rPr>
          <w:rFonts w:ascii="Times New Roman" w:hAnsi="Times New Roman" w:cs="Times New Roman"/>
          <w:b/>
          <w:sz w:val="24"/>
          <w:szCs w:val="24"/>
        </w:rPr>
        <w:t>4,7</w:t>
      </w:r>
      <w:r w:rsidR="00771103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D74150" w:rsidRPr="00C639DB" w:rsidRDefault="003C2532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74150" w:rsidRPr="00C639DB">
        <w:rPr>
          <w:rFonts w:ascii="Times New Roman" w:hAnsi="Times New Roman" w:cs="Times New Roman"/>
          <w:sz w:val="24"/>
          <w:szCs w:val="24"/>
        </w:rPr>
        <w:t xml:space="preserve">Показатели выполнения неналоговых доходов </w:t>
      </w:r>
      <w:r w:rsidR="007F6754">
        <w:rPr>
          <w:rFonts w:ascii="Times New Roman" w:hAnsi="Times New Roman" w:cs="Times New Roman"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D74150" w:rsidRPr="00C639DB"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="00D74150" w:rsidRPr="00C639DB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2F13E1" w:rsidRPr="002F13E1">
        <w:rPr>
          <w:rFonts w:ascii="Times New Roman" w:hAnsi="Times New Roman" w:cs="Times New Roman"/>
          <w:sz w:val="24"/>
          <w:szCs w:val="24"/>
        </w:rPr>
        <w:t>поступлени</w:t>
      </w:r>
      <w:r w:rsidR="00771103">
        <w:rPr>
          <w:rFonts w:ascii="Times New Roman" w:hAnsi="Times New Roman" w:cs="Times New Roman"/>
          <w:sz w:val="24"/>
          <w:szCs w:val="24"/>
        </w:rPr>
        <w:t>е доходов</w:t>
      </w:r>
      <w:r w:rsidR="002F13E1" w:rsidRPr="002F13E1">
        <w:rPr>
          <w:rFonts w:ascii="Times New Roman" w:hAnsi="Times New Roman" w:cs="Times New Roman"/>
          <w:sz w:val="24"/>
          <w:szCs w:val="24"/>
        </w:rPr>
        <w:t xml:space="preserve"> от </w:t>
      </w:r>
      <w:r w:rsidR="00B83ECF">
        <w:rPr>
          <w:rFonts w:ascii="Times New Roman" w:hAnsi="Times New Roman" w:cs="Times New Roman"/>
          <w:sz w:val="24"/>
          <w:szCs w:val="24"/>
        </w:rPr>
        <w:t xml:space="preserve">сдачи в аренду </w:t>
      </w:r>
      <w:proofErr w:type="gramStart"/>
      <w:r w:rsidR="00B83ECF">
        <w:rPr>
          <w:rFonts w:ascii="Times New Roman" w:hAnsi="Times New Roman" w:cs="Times New Roman"/>
          <w:sz w:val="24"/>
          <w:szCs w:val="24"/>
        </w:rPr>
        <w:t>имущества, составляющего казну сельских по</w:t>
      </w:r>
      <w:r w:rsidR="00771103">
        <w:rPr>
          <w:rFonts w:ascii="Times New Roman" w:hAnsi="Times New Roman" w:cs="Times New Roman"/>
          <w:sz w:val="24"/>
          <w:szCs w:val="24"/>
        </w:rPr>
        <w:t xml:space="preserve">селений </w:t>
      </w:r>
      <w:r w:rsidRPr="004F7AA9">
        <w:rPr>
          <w:rFonts w:ascii="Times New Roman" w:hAnsi="Times New Roman" w:cs="Times New Roman"/>
          <w:sz w:val="24"/>
          <w:szCs w:val="24"/>
        </w:rPr>
        <w:t>составил</w:t>
      </w:r>
      <w:r w:rsidR="007711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B83EC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71103">
        <w:rPr>
          <w:rFonts w:ascii="Times New Roman" w:hAnsi="Times New Roman" w:cs="Times New Roman"/>
          <w:b/>
          <w:sz w:val="24"/>
          <w:szCs w:val="24"/>
        </w:rPr>
        <w:t>3636,2</w:t>
      </w:r>
      <w:r w:rsidR="00FA3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ECF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771103">
        <w:rPr>
          <w:rFonts w:ascii="Times New Roman" w:hAnsi="Times New Roman" w:cs="Times New Roman"/>
          <w:b/>
          <w:sz w:val="24"/>
          <w:szCs w:val="24"/>
        </w:rPr>
        <w:t>157,6</w:t>
      </w:r>
      <w:r w:rsidR="00B83ECF">
        <w:rPr>
          <w:rFonts w:ascii="Times New Roman" w:hAnsi="Times New Roman" w:cs="Times New Roman"/>
          <w:sz w:val="24"/>
          <w:szCs w:val="24"/>
        </w:rPr>
        <w:t>% годового плана</w:t>
      </w:r>
      <w:r w:rsidR="00771103">
        <w:rPr>
          <w:rFonts w:ascii="Times New Roman" w:hAnsi="Times New Roman" w:cs="Times New Roman"/>
          <w:sz w:val="24"/>
          <w:szCs w:val="24"/>
        </w:rPr>
        <w:t>,</w:t>
      </w:r>
      <w:r w:rsidR="00771103" w:rsidRPr="00771103">
        <w:rPr>
          <w:rFonts w:ascii="Times New Roman" w:hAnsi="Times New Roman" w:cs="Times New Roman"/>
          <w:sz w:val="24"/>
          <w:szCs w:val="24"/>
        </w:rPr>
        <w:t xml:space="preserve"> </w:t>
      </w:r>
      <w:r w:rsidR="00771103">
        <w:rPr>
          <w:rFonts w:ascii="Times New Roman" w:hAnsi="Times New Roman" w:cs="Times New Roman"/>
          <w:sz w:val="24"/>
          <w:szCs w:val="24"/>
        </w:rPr>
        <w:t xml:space="preserve">к аналогичному периоду 2017 года увеличение поступлений составило </w:t>
      </w:r>
      <w:r w:rsidR="00771103">
        <w:rPr>
          <w:rFonts w:ascii="Times New Roman" w:hAnsi="Times New Roman" w:cs="Times New Roman"/>
          <w:b/>
          <w:sz w:val="24"/>
          <w:szCs w:val="24"/>
        </w:rPr>
        <w:t>2909,9</w:t>
      </w:r>
      <w:r w:rsidR="00771103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771103" w:rsidRDefault="00771103" w:rsidP="007711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поступления от использования имущества, находящегося в собственности сельских поселений</w:t>
      </w:r>
      <w:r w:rsidRPr="00771103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201,7 </w:t>
      </w:r>
      <w:r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>
        <w:rPr>
          <w:rFonts w:ascii="Times New Roman" w:hAnsi="Times New Roman" w:cs="Times New Roman"/>
          <w:b/>
          <w:sz w:val="24"/>
          <w:szCs w:val="24"/>
        </w:rPr>
        <w:t>134,5</w:t>
      </w:r>
      <w:r>
        <w:rPr>
          <w:rFonts w:ascii="Times New Roman" w:hAnsi="Times New Roman" w:cs="Times New Roman"/>
          <w:sz w:val="24"/>
          <w:szCs w:val="24"/>
        </w:rPr>
        <w:t>% годового плана,</w:t>
      </w:r>
      <w:r w:rsidRPr="00771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2017 года увеличение поступлений составило </w:t>
      </w:r>
      <w:r>
        <w:rPr>
          <w:rFonts w:ascii="Times New Roman" w:hAnsi="Times New Roman" w:cs="Times New Roman"/>
          <w:b/>
          <w:sz w:val="24"/>
          <w:szCs w:val="24"/>
        </w:rPr>
        <w:t>108,6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771103" w:rsidRDefault="00771103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поступление прочих доходов от компенсации затрат бюджетов сельских поселений </w:t>
      </w:r>
      <w:r w:rsidRPr="004F7AA9">
        <w:rPr>
          <w:rFonts w:ascii="Times New Roman" w:hAnsi="Times New Roman" w:cs="Times New Roman"/>
          <w:sz w:val="24"/>
          <w:szCs w:val="24"/>
        </w:rPr>
        <w:t>составил</w:t>
      </w:r>
      <w:r w:rsidR="00FE5915">
        <w:rPr>
          <w:rFonts w:ascii="Times New Roman" w:hAnsi="Times New Roman" w:cs="Times New Roman"/>
          <w:sz w:val="24"/>
          <w:szCs w:val="24"/>
        </w:rPr>
        <w:t>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0,5 </w:t>
      </w:r>
      <w:r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% годового плана,</w:t>
      </w:r>
      <w:r w:rsidRPr="00771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2017 года увеличение поступлений составило </w:t>
      </w:r>
      <w:r>
        <w:rPr>
          <w:rFonts w:ascii="Times New Roman" w:hAnsi="Times New Roman" w:cs="Times New Roman"/>
          <w:b/>
          <w:sz w:val="24"/>
          <w:szCs w:val="24"/>
        </w:rPr>
        <w:t>0,5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A3264" w:rsidRDefault="007E7D7B" w:rsidP="003E6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3264">
        <w:rPr>
          <w:rFonts w:ascii="Times New Roman" w:hAnsi="Times New Roman" w:cs="Times New Roman"/>
          <w:sz w:val="24"/>
          <w:szCs w:val="24"/>
        </w:rPr>
        <w:tab/>
      </w:r>
      <w:r w:rsidR="00FE5915">
        <w:rPr>
          <w:rFonts w:ascii="Times New Roman" w:hAnsi="Times New Roman" w:cs="Times New Roman"/>
          <w:sz w:val="24"/>
          <w:szCs w:val="24"/>
        </w:rPr>
        <w:t>П</w:t>
      </w:r>
      <w:r w:rsidR="00FA3264" w:rsidRPr="00FA3264">
        <w:rPr>
          <w:rFonts w:ascii="Times New Roman" w:hAnsi="Times New Roman" w:cs="Times New Roman"/>
          <w:sz w:val="24"/>
          <w:szCs w:val="24"/>
        </w:rPr>
        <w:t xml:space="preserve">роцент поступления собственных доходов </w:t>
      </w:r>
      <w:r w:rsidR="00FE5915">
        <w:rPr>
          <w:rFonts w:ascii="Times New Roman" w:hAnsi="Times New Roman" w:cs="Times New Roman"/>
          <w:sz w:val="24"/>
          <w:szCs w:val="24"/>
        </w:rPr>
        <w:t xml:space="preserve">за полугодие 2018 года </w:t>
      </w:r>
      <w:r w:rsidR="00FA3264" w:rsidRPr="00FA3264">
        <w:rPr>
          <w:rFonts w:ascii="Times New Roman" w:hAnsi="Times New Roman" w:cs="Times New Roman"/>
          <w:sz w:val="24"/>
          <w:szCs w:val="24"/>
        </w:rPr>
        <w:t>состав</w:t>
      </w:r>
      <w:r w:rsidR="00FE5915">
        <w:rPr>
          <w:rFonts w:ascii="Times New Roman" w:hAnsi="Times New Roman" w:cs="Times New Roman"/>
          <w:sz w:val="24"/>
          <w:szCs w:val="24"/>
        </w:rPr>
        <w:t xml:space="preserve">ил </w:t>
      </w:r>
      <w:r w:rsidR="00FE5915">
        <w:rPr>
          <w:rFonts w:ascii="Times New Roman" w:hAnsi="Times New Roman" w:cs="Times New Roman"/>
          <w:b/>
          <w:sz w:val="24"/>
          <w:szCs w:val="24"/>
        </w:rPr>
        <w:t>62,9</w:t>
      </w:r>
      <w:r w:rsidR="00FA3264" w:rsidRPr="00FA3264">
        <w:rPr>
          <w:rFonts w:ascii="Times New Roman" w:hAnsi="Times New Roman" w:cs="Times New Roman"/>
          <w:sz w:val="24"/>
          <w:szCs w:val="24"/>
        </w:rPr>
        <w:t xml:space="preserve">% </w:t>
      </w:r>
      <w:r w:rsidR="00FE5915">
        <w:rPr>
          <w:rFonts w:ascii="Times New Roman" w:hAnsi="Times New Roman" w:cs="Times New Roman"/>
          <w:sz w:val="24"/>
          <w:szCs w:val="24"/>
        </w:rPr>
        <w:t xml:space="preserve">от </w:t>
      </w:r>
      <w:r w:rsidR="00FA3264" w:rsidRPr="00FA3264">
        <w:rPr>
          <w:rFonts w:ascii="Times New Roman" w:hAnsi="Times New Roman" w:cs="Times New Roman"/>
          <w:sz w:val="24"/>
          <w:szCs w:val="24"/>
        </w:rPr>
        <w:t>утвержденных годовых плановых назначений</w:t>
      </w:r>
      <w:r w:rsidR="00FE5915">
        <w:rPr>
          <w:rFonts w:ascii="Times New Roman" w:hAnsi="Times New Roman" w:cs="Times New Roman"/>
          <w:sz w:val="24"/>
          <w:szCs w:val="24"/>
        </w:rPr>
        <w:t xml:space="preserve"> в основном за счет дополнительных неналоговых поступлений.</w:t>
      </w:r>
      <w:r w:rsidR="00FA3264" w:rsidRPr="00FA3264">
        <w:rPr>
          <w:rFonts w:ascii="Times New Roman" w:hAnsi="Times New Roman" w:cs="Times New Roman"/>
          <w:sz w:val="24"/>
          <w:szCs w:val="24"/>
        </w:rPr>
        <w:t xml:space="preserve"> </w:t>
      </w:r>
      <w:r w:rsidR="00FE5915">
        <w:rPr>
          <w:rFonts w:ascii="Times New Roman" w:hAnsi="Times New Roman" w:cs="Times New Roman"/>
          <w:sz w:val="24"/>
          <w:szCs w:val="24"/>
        </w:rPr>
        <w:t xml:space="preserve">К аналогичному периоду 2017 года рост собственных доходов составил </w:t>
      </w:r>
      <w:r w:rsidR="00FE5915" w:rsidRPr="00FE5915">
        <w:rPr>
          <w:rFonts w:ascii="Times New Roman" w:hAnsi="Times New Roman" w:cs="Times New Roman"/>
          <w:b/>
          <w:sz w:val="24"/>
          <w:szCs w:val="24"/>
        </w:rPr>
        <w:t>3212,3</w:t>
      </w:r>
      <w:r w:rsidR="00FE591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123C0">
        <w:rPr>
          <w:rFonts w:ascii="Times New Roman" w:hAnsi="Times New Roman" w:cs="Times New Roman"/>
          <w:sz w:val="24"/>
          <w:szCs w:val="24"/>
        </w:rPr>
        <w:t xml:space="preserve">на </w:t>
      </w:r>
      <w:r w:rsidR="00FE5915" w:rsidRPr="00FE5915">
        <w:rPr>
          <w:rFonts w:ascii="Times New Roman" w:hAnsi="Times New Roman" w:cs="Times New Roman"/>
          <w:b/>
          <w:sz w:val="24"/>
          <w:szCs w:val="24"/>
        </w:rPr>
        <w:t>67,6</w:t>
      </w:r>
      <w:r w:rsidR="00FE5915">
        <w:rPr>
          <w:rFonts w:ascii="Times New Roman" w:hAnsi="Times New Roman" w:cs="Times New Roman"/>
          <w:sz w:val="24"/>
          <w:szCs w:val="24"/>
        </w:rPr>
        <w:t xml:space="preserve"> %</w:t>
      </w:r>
      <w:r w:rsidR="00FA3264" w:rsidRPr="00FA3264">
        <w:rPr>
          <w:rFonts w:ascii="Times New Roman" w:hAnsi="Times New Roman" w:cs="Times New Roman"/>
          <w:sz w:val="24"/>
          <w:szCs w:val="24"/>
        </w:rPr>
        <w:t>.</w:t>
      </w:r>
    </w:p>
    <w:p w:rsidR="00FE5915" w:rsidRDefault="003B2D24" w:rsidP="00FE59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обратить внимание на </w:t>
      </w:r>
      <w:r w:rsidR="00FE5915">
        <w:rPr>
          <w:rFonts w:ascii="Times New Roman" w:hAnsi="Times New Roman" w:cs="Times New Roman"/>
          <w:sz w:val="24"/>
          <w:szCs w:val="24"/>
        </w:rPr>
        <w:t>своевременное внесени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E5915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>
        <w:rPr>
          <w:rFonts w:ascii="Times New Roman" w:hAnsi="Times New Roman" w:cs="Times New Roman"/>
          <w:sz w:val="24"/>
          <w:szCs w:val="24"/>
        </w:rPr>
        <w:t xml:space="preserve">решение о бюджете, а именно в </w:t>
      </w:r>
      <w:r w:rsidR="00FE5915">
        <w:rPr>
          <w:rFonts w:ascii="Times New Roman" w:hAnsi="Times New Roman" w:cs="Times New Roman"/>
          <w:sz w:val="24"/>
          <w:szCs w:val="24"/>
        </w:rPr>
        <w:t>годовой план по дополнительно получ</w:t>
      </w:r>
      <w:r>
        <w:rPr>
          <w:rFonts w:ascii="Times New Roman" w:hAnsi="Times New Roman" w:cs="Times New Roman"/>
          <w:sz w:val="24"/>
          <w:szCs w:val="24"/>
        </w:rPr>
        <w:t>аемым</w:t>
      </w:r>
      <w:r w:rsidR="00FE5915">
        <w:rPr>
          <w:rFonts w:ascii="Times New Roman" w:hAnsi="Times New Roman" w:cs="Times New Roman"/>
          <w:sz w:val="24"/>
          <w:szCs w:val="24"/>
        </w:rPr>
        <w:t xml:space="preserve"> </w:t>
      </w:r>
      <w:r w:rsidR="00940CB0">
        <w:rPr>
          <w:rFonts w:ascii="Times New Roman" w:hAnsi="Times New Roman" w:cs="Times New Roman"/>
          <w:sz w:val="24"/>
          <w:szCs w:val="24"/>
        </w:rPr>
        <w:t xml:space="preserve">сверх плана </w:t>
      </w:r>
      <w:r w:rsidR="00FE5915">
        <w:rPr>
          <w:rFonts w:ascii="Times New Roman" w:hAnsi="Times New Roman" w:cs="Times New Roman"/>
          <w:sz w:val="24"/>
          <w:szCs w:val="24"/>
        </w:rPr>
        <w:t>неналоговым доходам</w:t>
      </w:r>
      <w:r>
        <w:rPr>
          <w:rFonts w:ascii="Times New Roman" w:hAnsi="Times New Roman" w:cs="Times New Roman"/>
          <w:sz w:val="24"/>
          <w:szCs w:val="24"/>
        </w:rPr>
        <w:t xml:space="preserve">. Несвоевременное внесение изменений в 1 полугодии 2018 года привело к искусственному завышению показателей исполнения бюджета сельского поселения в целом на </w:t>
      </w:r>
      <w:r w:rsidRPr="00A669E0">
        <w:rPr>
          <w:rFonts w:ascii="Times New Roman" w:hAnsi="Times New Roman" w:cs="Times New Roman"/>
          <w:b/>
          <w:sz w:val="24"/>
          <w:szCs w:val="24"/>
        </w:rPr>
        <w:t>2,0</w:t>
      </w:r>
      <w:r>
        <w:rPr>
          <w:rFonts w:ascii="Times New Roman" w:hAnsi="Times New Roman" w:cs="Times New Roman"/>
          <w:sz w:val="24"/>
          <w:szCs w:val="24"/>
        </w:rPr>
        <w:t xml:space="preserve"> %, а по неналоговым доходам </w:t>
      </w:r>
      <w:r w:rsidR="00A669E0">
        <w:rPr>
          <w:rFonts w:ascii="Times New Roman" w:hAnsi="Times New Roman" w:cs="Times New Roman"/>
          <w:sz w:val="24"/>
          <w:szCs w:val="24"/>
        </w:rPr>
        <w:t xml:space="preserve">в целом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669E0">
        <w:rPr>
          <w:rFonts w:ascii="Times New Roman" w:hAnsi="Times New Roman" w:cs="Times New Roman"/>
          <w:b/>
          <w:sz w:val="24"/>
          <w:szCs w:val="24"/>
        </w:rPr>
        <w:t xml:space="preserve">56,1 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FE5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CB0" w:rsidRPr="0034647B" w:rsidRDefault="00940CB0" w:rsidP="00940CB0">
      <w:pPr>
        <w:ind w:right="-3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Несвоевременная корректировка годового плана по</w:t>
      </w:r>
      <w:r w:rsidRPr="0034647B">
        <w:rPr>
          <w:bCs/>
          <w:sz w:val="24"/>
          <w:szCs w:val="24"/>
        </w:rPr>
        <w:t xml:space="preserve"> доход</w:t>
      </w:r>
      <w:r>
        <w:rPr>
          <w:bCs/>
          <w:sz w:val="24"/>
          <w:szCs w:val="24"/>
        </w:rPr>
        <w:t>ам</w:t>
      </w:r>
      <w:r w:rsidR="00D123C0">
        <w:rPr>
          <w:bCs/>
          <w:sz w:val="24"/>
          <w:szCs w:val="24"/>
        </w:rPr>
        <w:t>,</w:t>
      </w:r>
      <w:r w:rsidRPr="0034647B">
        <w:rPr>
          <w:bCs/>
          <w:sz w:val="24"/>
          <w:szCs w:val="24"/>
        </w:rPr>
        <w:t xml:space="preserve"> </w:t>
      </w:r>
      <w:r w:rsidR="005A1356">
        <w:rPr>
          <w:bCs/>
          <w:sz w:val="24"/>
          <w:szCs w:val="24"/>
        </w:rPr>
        <w:t xml:space="preserve">полученным </w:t>
      </w:r>
      <w:r w:rsidRPr="0034647B">
        <w:rPr>
          <w:bCs/>
          <w:sz w:val="24"/>
          <w:szCs w:val="24"/>
        </w:rPr>
        <w:t>в объеме выше запланированного</w:t>
      </w:r>
      <w:r w:rsidR="00D123C0">
        <w:rPr>
          <w:bCs/>
          <w:sz w:val="24"/>
          <w:szCs w:val="24"/>
        </w:rPr>
        <w:t>,</w:t>
      </w:r>
      <w:r w:rsidRPr="0034647B">
        <w:rPr>
          <w:bCs/>
          <w:sz w:val="24"/>
          <w:szCs w:val="24"/>
        </w:rPr>
        <w:t xml:space="preserve"> </w:t>
      </w:r>
      <w:r w:rsidR="005A1356">
        <w:rPr>
          <w:bCs/>
          <w:sz w:val="24"/>
          <w:szCs w:val="24"/>
        </w:rPr>
        <w:t>дает не объективную информацию</w:t>
      </w:r>
      <w:r>
        <w:rPr>
          <w:bCs/>
          <w:sz w:val="24"/>
          <w:szCs w:val="24"/>
        </w:rPr>
        <w:t xml:space="preserve"> </w:t>
      </w:r>
      <w:r w:rsidR="005A1356">
        <w:rPr>
          <w:bCs/>
          <w:sz w:val="24"/>
          <w:szCs w:val="24"/>
        </w:rPr>
        <w:t xml:space="preserve">о потенциальных </w:t>
      </w:r>
      <w:r w:rsidR="00D123C0">
        <w:rPr>
          <w:bCs/>
          <w:sz w:val="24"/>
          <w:szCs w:val="24"/>
        </w:rPr>
        <w:t xml:space="preserve">финансовых </w:t>
      </w:r>
      <w:r w:rsidR="005A1356">
        <w:rPr>
          <w:bCs/>
          <w:sz w:val="24"/>
          <w:szCs w:val="24"/>
        </w:rPr>
        <w:t>возможностях</w:t>
      </w:r>
      <w:r>
        <w:rPr>
          <w:bCs/>
          <w:sz w:val="24"/>
          <w:szCs w:val="24"/>
        </w:rPr>
        <w:t xml:space="preserve"> бюджета </w:t>
      </w:r>
      <w:r w:rsidR="005A1356">
        <w:rPr>
          <w:bCs/>
          <w:sz w:val="24"/>
          <w:szCs w:val="24"/>
        </w:rPr>
        <w:t xml:space="preserve">сельского поселения по исполнению своих полномочий </w:t>
      </w:r>
      <w:r>
        <w:rPr>
          <w:bCs/>
          <w:sz w:val="24"/>
          <w:szCs w:val="24"/>
        </w:rPr>
        <w:t xml:space="preserve">и </w:t>
      </w:r>
      <w:r w:rsidRPr="0034647B">
        <w:rPr>
          <w:bCs/>
          <w:sz w:val="24"/>
          <w:szCs w:val="24"/>
        </w:rPr>
        <w:t>свидетельствует о</w:t>
      </w:r>
      <w:r>
        <w:rPr>
          <w:bCs/>
          <w:sz w:val="24"/>
          <w:szCs w:val="24"/>
        </w:rPr>
        <w:t xml:space="preserve"> неграмотном</w:t>
      </w:r>
      <w:r w:rsidRPr="0034647B">
        <w:rPr>
          <w:bCs/>
          <w:sz w:val="24"/>
          <w:szCs w:val="24"/>
        </w:rPr>
        <w:t xml:space="preserve"> планировании доходов</w:t>
      </w:r>
      <w:r>
        <w:rPr>
          <w:bCs/>
          <w:sz w:val="24"/>
          <w:szCs w:val="24"/>
        </w:rPr>
        <w:t>, расходов, а так же источников финансирования дефицита бюджета</w:t>
      </w:r>
      <w:r w:rsidRPr="0034647B">
        <w:rPr>
          <w:bCs/>
          <w:sz w:val="24"/>
          <w:szCs w:val="24"/>
        </w:rPr>
        <w:t>.</w:t>
      </w:r>
    </w:p>
    <w:p w:rsidR="009105B9" w:rsidRPr="00FA3264" w:rsidRDefault="00F76EEC" w:rsidP="00A669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при очередном внесении изменений в решение о бюджете сельского поселения на 2018 года предлагается увеличить годовой план по поступлению доходов </w:t>
      </w:r>
      <w:r w:rsidR="00A669E0">
        <w:rPr>
          <w:rFonts w:ascii="Times New Roman" w:hAnsi="Times New Roman" w:cs="Times New Roman"/>
          <w:sz w:val="24"/>
          <w:szCs w:val="24"/>
        </w:rPr>
        <w:t>от сдачи в аренду имущества, составляющего казну сельского поселения и по прочим поступлениям от использования имущества, находящегося в собственности сельского поселения.</w:t>
      </w:r>
    </w:p>
    <w:p w:rsidR="00B657A4" w:rsidRPr="004F7AA9" w:rsidRDefault="00D74150" w:rsidP="00FA32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</w:t>
      </w:r>
      <w:r w:rsidR="0062561D">
        <w:rPr>
          <w:rFonts w:ascii="Times New Roman" w:hAnsi="Times New Roman" w:cs="Times New Roman"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D61287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поступили в бюджет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3E6A0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669E0" w:rsidRPr="00A669E0">
        <w:rPr>
          <w:rFonts w:ascii="Times New Roman" w:hAnsi="Times New Roman" w:cs="Times New Roman"/>
          <w:b/>
          <w:sz w:val="24"/>
          <w:szCs w:val="24"/>
        </w:rPr>
        <w:t>2013,5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669E0" w:rsidRPr="00A669E0">
        <w:rPr>
          <w:rFonts w:ascii="Times New Roman" w:hAnsi="Times New Roman" w:cs="Times New Roman"/>
          <w:b/>
          <w:sz w:val="24"/>
          <w:szCs w:val="24"/>
        </w:rPr>
        <w:t>16,0</w:t>
      </w:r>
      <w:r w:rsidR="00B83ECF">
        <w:rPr>
          <w:rFonts w:ascii="Times New Roman" w:hAnsi="Times New Roman" w:cs="Times New Roman"/>
          <w:sz w:val="24"/>
          <w:szCs w:val="24"/>
        </w:rPr>
        <w:t>% годового плана.</w:t>
      </w:r>
    </w:p>
    <w:p w:rsidR="00B657A4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B657A4" w:rsidRPr="004F7AA9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>ли</w:t>
      </w:r>
      <w:r w:rsidR="00B657A4" w:rsidRPr="004F7AA9">
        <w:rPr>
          <w:rFonts w:ascii="Times New Roman" w:hAnsi="Times New Roman" w:cs="Times New Roman"/>
          <w:sz w:val="24"/>
          <w:szCs w:val="24"/>
        </w:rPr>
        <w:t>:</w:t>
      </w:r>
    </w:p>
    <w:p w:rsidR="00B657A4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D61287">
        <w:rPr>
          <w:rFonts w:ascii="Times New Roman" w:hAnsi="Times New Roman" w:cs="Times New Roman"/>
          <w:sz w:val="24"/>
          <w:szCs w:val="24"/>
        </w:rPr>
        <w:t>д</w:t>
      </w:r>
      <w:r w:rsidR="00D61287" w:rsidRPr="00D61287">
        <w:rPr>
          <w:rFonts w:ascii="Times New Roman" w:hAnsi="Times New Roman" w:cs="Times New Roman"/>
          <w:sz w:val="24"/>
          <w:szCs w:val="24"/>
        </w:rPr>
        <w:t xml:space="preserve">отации </w:t>
      </w:r>
      <w:r w:rsidR="00E85BED">
        <w:rPr>
          <w:rFonts w:ascii="Times New Roman" w:hAnsi="Times New Roman" w:cs="Times New Roman"/>
          <w:sz w:val="24"/>
          <w:szCs w:val="24"/>
        </w:rPr>
        <w:t>на выравнивание бюджетной обеспеченности</w:t>
      </w:r>
      <w:r w:rsidR="00D61287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669E0">
        <w:rPr>
          <w:rFonts w:ascii="Times New Roman" w:hAnsi="Times New Roman" w:cs="Times New Roman"/>
          <w:b/>
          <w:sz w:val="24"/>
          <w:szCs w:val="24"/>
        </w:rPr>
        <w:t>1859,4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85BED">
        <w:rPr>
          <w:rFonts w:ascii="Times New Roman" w:hAnsi="Times New Roman" w:cs="Times New Roman"/>
          <w:b/>
          <w:sz w:val="24"/>
          <w:szCs w:val="24"/>
        </w:rPr>
        <w:t>50,0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</w:t>
      </w:r>
      <w:r w:rsidR="00A669E0">
        <w:rPr>
          <w:rFonts w:ascii="Times New Roman" w:hAnsi="Times New Roman" w:cs="Times New Roman"/>
          <w:sz w:val="24"/>
          <w:szCs w:val="24"/>
        </w:rPr>
        <w:t xml:space="preserve">, к аналогичному периоду 2017 года увеличение поступлений составило </w:t>
      </w:r>
      <w:r w:rsidR="00A669E0">
        <w:rPr>
          <w:rFonts w:ascii="Times New Roman" w:hAnsi="Times New Roman" w:cs="Times New Roman"/>
          <w:b/>
          <w:sz w:val="24"/>
          <w:szCs w:val="24"/>
        </w:rPr>
        <w:t>311,4</w:t>
      </w:r>
      <w:r w:rsidR="00A669E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A669E0" w:rsidRDefault="00A669E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субсидии бюджетам сельских поселений на реализацию мероприятий по устойчивому развитию сельских территорий в сумме </w:t>
      </w:r>
      <w:r w:rsidRPr="00A669E0">
        <w:rPr>
          <w:rFonts w:ascii="Times New Roman" w:hAnsi="Times New Roman" w:cs="Times New Roman"/>
          <w:b/>
          <w:sz w:val="24"/>
          <w:szCs w:val="24"/>
        </w:rPr>
        <w:t>31,0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A669E0">
        <w:rPr>
          <w:rFonts w:ascii="Times New Roman" w:hAnsi="Times New Roman" w:cs="Times New Roman"/>
          <w:b/>
          <w:sz w:val="24"/>
          <w:szCs w:val="24"/>
        </w:rPr>
        <w:t>6,3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плана, в 2017 года </w:t>
      </w:r>
      <w:r w:rsidR="00940CB0">
        <w:rPr>
          <w:rFonts w:ascii="Times New Roman" w:hAnsi="Times New Roman" w:cs="Times New Roman"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940CB0">
        <w:rPr>
          <w:rFonts w:ascii="Times New Roman" w:hAnsi="Times New Roman" w:cs="Times New Roman"/>
          <w:sz w:val="24"/>
          <w:szCs w:val="24"/>
        </w:rPr>
        <w:t xml:space="preserve">в бюджет сельского поселения </w:t>
      </w:r>
      <w:r>
        <w:rPr>
          <w:rFonts w:ascii="Times New Roman" w:hAnsi="Times New Roman" w:cs="Times New Roman"/>
          <w:sz w:val="24"/>
          <w:szCs w:val="24"/>
        </w:rPr>
        <w:t>не поступали;</w:t>
      </w:r>
    </w:p>
    <w:p w:rsidR="00E85BED" w:rsidRPr="004F7AA9" w:rsidRDefault="00E85BED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69E0">
        <w:rPr>
          <w:rFonts w:ascii="Times New Roman" w:hAnsi="Times New Roman" w:cs="Times New Roman"/>
          <w:sz w:val="24"/>
          <w:szCs w:val="24"/>
        </w:rPr>
        <w:t>субвенции бюджетам сельских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на осуществление первичного воинского учета на территориях, где отсутствуют военные комиссариаты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669E0">
        <w:rPr>
          <w:rFonts w:ascii="Times New Roman" w:hAnsi="Times New Roman" w:cs="Times New Roman"/>
          <w:b/>
          <w:sz w:val="24"/>
          <w:szCs w:val="24"/>
        </w:rPr>
        <w:t>103,1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669E0">
        <w:rPr>
          <w:rFonts w:ascii="Times New Roman" w:hAnsi="Times New Roman" w:cs="Times New Roman"/>
          <w:b/>
          <w:sz w:val="24"/>
          <w:szCs w:val="24"/>
        </w:rPr>
        <w:t>37,3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</w:t>
      </w:r>
      <w:r w:rsidR="00940CB0">
        <w:rPr>
          <w:rFonts w:ascii="Times New Roman" w:hAnsi="Times New Roman" w:cs="Times New Roman"/>
          <w:sz w:val="24"/>
          <w:szCs w:val="24"/>
        </w:rPr>
        <w:t xml:space="preserve">, к аналогичному периоду 2017 года уменьшение поступлений составило </w:t>
      </w:r>
      <w:r w:rsidR="00940CB0">
        <w:rPr>
          <w:rFonts w:ascii="Times New Roman" w:hAnsi="Times New Roman" w:cs="Times New Roman"/>
          <w:b/>
          <w:sz w:val="24"/>
          <w:szCs w:val="24"/>
        </w:rPr>
        <w:t>77,9</w:t>
      </w:r>
      <w:r w:rsidR="00940CB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8B1213" w:rsidRDefault="007A0CD8" w:rsidP="00E85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D25">
        <w:rPr>
          <w:rFonts w:ascii="Times New Roman" w:hAnsi="Times New Roman" w:cs="Times New Roman"/>
          <w:sz w:val="24"/>
          <w:szCs w:val="24"/>
        </w:rPr>
        <w:t xml:space="preserve">- </w:t>
      </w:r>
      <w:r w:rsidR="00940CB0">
        <w:rPr>
          <w:rFonts w:ascii="Times New Roman" w:hAnsi="Times New Roman" w:cs="Times New Roman"/>
          <w:sz w:val="24"/>
          <w:szCs w:val="24"/>
        </w:rPr>
        <w:t>прочие безвозмездные поступления в бюджеты сельских поселений</w:t>
      </w:r>
      <w:r w:rsidRPr="00C14D2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40CB0">
        <w:rPr>
          <w:rFonts w:ascii="Times New Roman" w:hAnsi="Times New Roman" w:cs="Times New Roman"/>
          <w:b/>
          <w:sz w:val="24"/>
          <w:szCs w:val="24"/>
        </w:rPr>
        <w:t>20,0</w:t>
      </w:r>
      <w:r w:rsidRPr="008B121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40CB0">
        <w:rPr>
          <w:rFonts w:ascii="Times New Roman" w:hAnsi="Times New Roman" w:cs="Times New Roman"/>
          <w:sz w:val="24"/>
          <w:szCs w:val="24"/>
        </w:rPr>
        <w:t>, в 2017 года не поступали</w:t>
      </w:r>
      <w:r w:rsidR="008B1213">
        <w:rPr>
          <w:rFonts w:ascii="Times New Roman" w:hAnsi="Times New Roman" w:cs="Times New Roman"/>
          <w:sz w:val="24"/>
          <w:szCs w:val="24"/>
        </w:rPr>
        <w:t>.</w:t>
      </w:r>
    </w:p>
    <w:p w:rsidR="00722280" w:rsidRDefault="00407ABE" w:rsidP="00E076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12C3C">
        <w:rPr>
          <w:rFonts w:ascii="Times New Roman" w:hAnsi="Times New Roman" w:cs="Times New Roman"/>
          <w:sz w:val="24"/>
          <w:szCs w:val="24"/>
        </w:rPr>
        <w:tab/>
      </w:r>
      <w:r w:rsidR="00D74150" w:rsidRPr="00112C3C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62561D" w:rsidRPr="00112C3C">
        <w:rPr>
          <w:rFonts w:ascii="Times New Roman" w:hAnsi="Times New Roman" w:cs="Times New Roman"/>
          <w:sz w:val="24"/>
          <w:szCs w:val="24"/>
        </w:rPr>
        <w:t>полугодие</w:t>
      </w:r>
      <w:r w:rsidR="00D74150" w:rsidRPr="00112C3C">
        <w:rPr>
          <w:rFonts w:ascii="Times New Roman" w:hAnsi="Times New Roman" w:cs="Times New Roman"/>
          <w:sz w:val="24"/>
          <w:szCs w:val="24"/>
        </w:rPr>
        <w:t xml:space="preserve"> 201</w:t>
      </w:r>
      <w:r w:rsidR="00D61287" w:rsidRPr="00112C3C">
        <w:rPr>
          <w:rFonts w:ascii="Times New Roman" w:hAnsi="Times New Roman" w:cs="Times New Roman"/>
          <w:sz w:val="24"/>
          <w:szCs w:val="24"/>
        </w:rPr>
        <w:t>8</w:t>
      </w:r>
      <w:r w:rsidR="00D74150" w:rsidRPr="00112C3C"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r w:rsidR="00911B77" w:rsidRPr="00112C3C">
        <w:rPr>
          <w:rFonts w:ascii="Times New Roman" w:hAnsi="Times New Roman" w:cs="Times New Roman"/>
          <w:sz w:val="24"/>
          <w:szCs w:val="24"/>
        </w:rPr>
        <w:t>сельского</w:t>
      </w:r>
      <w:r w:rsidR="007A0CD8" w:rsidRPr="00112C3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D74150" w:rsidRPr="00112C3C">
        <w:rPr>
          <w:rFonts w:ascii="Times New Roman" w:hAnsi="Times New Roman" w:cs="Times New Roman"/>
          <w:sz w:val="24"/>
          <w:szCs w:val="24"/>
        </w:rPr>
        <w:t xml:space="preserve"> поступили доходы в </w:t>
      </w:r>
      <w:r w:rsidR="00166245" w:rsidRPr="00112C3C">
        <w:rPr>
          <w:rFonts w:ascii="Times New Roman" w:hAnsi="Times New Roman" w:cs="Times New Roman"/>
          <w:sz w:val="24"/>
          <w:szCs w:val="24"/>
        </w:rPr>
        <w:t>сумме</w:t>
      </w:r>
      <w:r w:rsidR="00D74150" w:rsidRPr="00112C3C">
        <w:rPr>
          <w:rFonts w:ascii="Times New Roman" w:hAnsi="Times New Roman" w:cs="Times New Roman"/>
          <w:sz w:val="24"/>
          <w:szCs w:val="24"/>
        </w:rPr>
        <w:t xml:space="preserve"> </w:t>
      </w:r>
      <w:r w:rsidR="005A1356">
        <w:rPr>
          <w:rFonts w:ascii="Times New Roman" w:hAnsi="Times New Roman" w:cs="Times New Roman"/>
          <w:b/>
          <w:sz w:val="24"/>
          <w:szCs w:val="24"/>
        </w:rPr>
        <w:t>9975,9</w:t>
      </w:r>
      <w:r w:rsidR="00E85BED" w:rsidRPr="00112C3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A1356">
        <w:rPr>
          <w:rFonts w:ascii="Times New Roman" w:hAnsi="Times New Roman" w:cs="Times New Roman"/>
          <w:sz w:val="24"/>
          <w:szCs w:val="24"/>
        </w:rPr>
        <w:t xml:space="preserve"> или</w:t>
      </w:r>
      <w:r w:rsidR="00D74150" w:rsidRPr="008B1213">
        <w:rPr>
          <w:rFonts w:ascii="Times New Roman" w:hAnsi="Times New Roman" w:cs="Times New Roman"/>
          <w:sz w:val="24"/>
          <w:szCs w:val="24"/>
        </w:rPr>
        <w:t xml:space="preserve"> </w:t>
      </w:r>
      <w:r w:rsidR="005A1356">
        <w:rPr>
          <w:rFonts w:ascii="Times New Roman" w:hAnsi="Times New Roman" w:cs="Times New Roman"/>
          <w:b/>
          <w:sz w:val="24"/>
          <w:szCs w:val="24"/>
        </w:rPr>
        <w:t>39,5</w:t>
      </w:r>
      <w:r w:rsidR="00D74150" w:rsidRPr="008B1213">
        <w:rPr>
          <w:rFonts w:ascii="Times New Roman" w:hAnsi="Times New Roman" w:cs="Times New Roman"/>
          <w:sz w:val="24"/>
          <w:szCs w:val="24"/>
        </w:rPr>
        <w:t>%</w:t>
      </w:r>
      <w:r w:rsidR="005A1356">
        <w:rPr>
          <w:rFonts w:ascii="Times New Roman" w:hAnsi="Times New Roman" w:cs="Times New Roman"/>
          <w:sz w:val="24"/>
          <w:szCs w:val="24"/>
        </w:rPr>
        <w:t xml:space="preserve"> годового плана, к аналогичному периоду 2017 года </w:t>
      </w:r>
      <w:r w:rsidR="00D123C0">
        <w:rPr>
          <w:rFonts w:ascii="Times New Roman" w:hAnsi="Times New Roman" w:cs="Times New Roman"/>
          <w:sz w:val="24"/>
          <w:szCs w:val="24"/>
        </w:rPr>
        <w:t>поступление доходов возросло на</w:t>
      </w:r>
      <w:r w:rsidR="005A1356">
        <w:rPr>
          <w:rFonts w:ascii="Times New Roman" w:hAnsi="Times New Roman" w:cs="Times New Roman"/>
          <w:sz w:val="24"/>
          <w:szCs w:val="24"/>
        </w:rPr>
        <w:t xml:space="preserve"> </w:t>
      </w:r>
      <w:r w:rsidR="005A1356" w:rsidRPr="00D123C0">
        <w:rPr>
          <w:rFonts w:ascii="Times New Roman" w:hAnsi="Times New Roman" w:cs="Times New Roman"/>
          <w:b/>
          <w:sz w:val="24"/>
          <w:szCs w:val="24"/>
        </w:rPr>
        <w:t>3496,8</w:t>
      </w:r>
      <w:r w:rsidR="005A1356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D123C0">
        <w:rPr>
          <w:rFonts w:ascii="Times New Roman" w:hAnsi="Times New Roman" w:cs="Times New Roman"/>
          <w:b/>
          <w:sz w:val="24"/>
          <w:szCs w:val="24"/>
        </w:rPr>
        <w:t>54,0</w:t>
      </w:r>
      <w:r w:rsidR="00D123C0">
        <w:rPr>
          <w:rFonts w:ascii="Times New Roman" w:hAnsi="Times New Roman" w:cs="Times New Roman"/>
          <w:sz w:val="24"/>
          <w:szCs w:val="24"/>
        </w:rPr>
        <w:t>%</w:t>
      </w:r>
      <w:r w:rsidR="00D74150" w:rsidRPr="008B12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DFC" w:rsidRPr="008B1213" w:rsidRDefault="00E07640" w:rsidP="00F31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Прослеживается </w:t>
      </w:r>
      <w:r w:rsidR="00F31DFC">
        <w:rPr>
          <w:rFonts w:ascii="Times New Roman" w:hAnsi="Times New Roman" w:cs="Times New Roman"/>
          <w:sz w:val="24"/>
          <w:szCs w:val="24"/>
        </w:rPr>
        <w:t xml:space="preserve">положительная </w:t>
      </w:r>
      <w:r>
        <w:rPr>
          <w:rFonts w:ascii="Times New Roman" w:hAnsi="Times New Roman" w:cs="Times New Roman"/>
          <w:sz w:val="24"/>
          <w:szCs w:val="24"/>
        </w:rPr>
        <w:t xml:space="preserve">динамика увеличения доходов бюджета сельского поселения </w:t>
      </w:r>
      <w:r w:rsidR="00F31DFC">
        <w:rPr>
          <w:rFonts w:ascii="Times New Roman" w:hAnsi="Times New Roman" w:cs="Times New Roman"/>
          <w:sz w:val="24"/>
          <w:szCs w:val="24"/>
        </w:rPr>
        <w:t>за счет</w:t>
      </w:r>
      <w:r>
        <w:rPr>
          <w:rFonts w:ascii="Times New Roman" w:hAnsi="Times New Roman" w:cs="Times New Roman"/>
          <w:sz w:val="24"/>
          <w:szCs w:val="24"/>
        </w:rPr>
        <w:t xml:space="preserve"> увеличения </w:t>
      </w:r>
      <w:r w:rsidR="00F31DFC">
        <w:rPr>
          <w:rFonts w:ascii="Times New Roman" w:hAnsi="Times New Roman" w:cs="Times New Roman"/>
          <w:sz w:val="24"/>
          <w:szCs w:val="24"/>
        </w:rPr>
        <w:t xml:space="preserve">неналоговых поступлений </w:t>
      </w:r>
      <w:r>
        <w:rPr>
          <w:rFonts w:ascii="Times New Roman" w:hAnsi="Times New Roman" w:cs="Times New Roman"/>
          <w:sz w:val="24"/>
          <w:szCs w:val="24"/>
        </w:rPr>
        <w:t xml:space="preserve">и безвозмездных поступлений. </w:t>
      </w:r>
    </w:p>
    <w:p w:rsidR="00407ABE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DFC" w:rsidRPr="00407ABE" w:rsidRDefault="00F31DFC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6B4B22" w:rsidP="003058AC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Анализ и</w:t>
      </w:r>
      <w:r w:rsidR="002C4463" w:rsidRPr="004F7AA9">
        <w:rPr>
          <w:rFonts w:ascii="Times New Roman" w:hAnsi="Times New Roman" w:cs="Times New Roman"/>
          <w:b/>
          <w:sz w:val="24"/>
          <w:szCs w:val="24"/>
        </w:rPr>
        <w:t>сполнения</w:t>
      </w:r>
      <w:r w:rsidR="008F2235" w:rsidRPr="004F7AA9">
        <w:rPr>
          <w:rFonts w:ascii="Times New Roman" w:hAnsi="Times New Roman" w:cs="Times New Roman"/>
          <w:b/>
          <w:sz w:val="24"/>
          <w:szCs w:val="24"/>
        </w:rPr>
        <w:t xml:space="preserve"> расходной части бюджета</w:t>
      </w:r>
      <w:r w:rsidR="001B348C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34373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proofErr w:type="gramEnd"/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b/>
          <w:sz w:val="24"/>
          <w:szCs w:val="24"/>
        </w:rPr>
        <w:t>Вяземского района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8332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F3D03">
        <w:rPr>
          <w:rFonts w:ascii="Times New Roman" w:hAnsi="Times New Roman" w:cs="Times New Roman"/>
          <w:b/>
          <w:sz w:val="24"/>
          <w:szCs w:val="24"/>
        </w:rPr>
        <w:t>8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1627" w:rsidRPr="004F7AA9">
        <w:rPr>
          <w:rFonts w:ascii="Times New Roman" w:hAnsi="Times New Roman" w:cs="Times New Roman"/>
          <w:b/>
          <w:sz w:val="24"/>
          <w:szCs w:val="24"/>
        </w:rPr>
        <w:t>.</w:t>
      </w:r>
    </w:p>
    <w:p w:rsidR="007F1627" w:rsidRDefault="007F1627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DFC" w:rsidRPr="004F7AA9" w:rsidRDefault="00F31DFC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633">
        <w:rPr>
          <w:rFonts w:ascii="Times New Roman" w:hAnsi="Times New Roman" w:cs="Times New Roman"/>
          <w:sz w:val="24"/>
          <w:szCs w:val="24"/>
        </w:rPr>
        <w:t xml:space="preserve">Анализ исполнения расходной части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Pr="0024463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112C3C">
        <w:rPr>
          <w:rFonts w:ascii="Times New Roman" w:hAnsi="Times New Roman" w:cs="Times New Roman"/>
          <w:sz w:val="24"/>
          <w:szCs w:val="24"/>
        </w:rPr>
        <w:t xml:space="preserve">, в сравнении с плановыми показателями 2018 </w:t>
      </w:r>
      <w:r w:rsidR="00AE0920">
        <w:rPr>
          <w:rFonts w:ascii="Times New Roman" w:hAnsi="Times New Roman" w:cs="Times New Roman"/>
          <w:sz w:val="24"/>
          <w:szCs w:val="24"/>
        </w:rPr>
        <w:t>года</w:t>
      </w:r>
      <w:r w:rsidR="00D123C0" w:rsidRPr="00D123C0">
        <w:rPr>
          <w:rFonts w:ascii="Times New Roman" w:hAnsi="Times New Roman" w:cs="Times New Roman"/>
          <w:sz w:val="24"/>
          <w:szCs w:val="24"/>
        </w:rPr>
        <w:t xml:space="preserve"> </w:t>
      </w:r>
      <w:r w:rsidR="00D123C0">
        <w:rPr>
          <w:rFonts w:ascii="Times New Roman" w:hAnsi="Times New Roman" w:cs="Times New Roman"/>
          <w:sz w:val="24"/>
          <w:szCs w:val="24"/>
        </w:rPr>
        <w:t>и аналогичным периодом 2017 года</w:t>
      </w:r>
      <w:r w:rsidR="00AE0920">
        <w:rPr>
          <w:rFonts w:ascii="Times New Roman" w:hAnsi="Times New Roman" w:cs="Times New Roman"/>
          <w:sz w:val="24"/>
          <w:szCs w:val="24"/>
        </w:rPr>
        <w:t xml:space="preserve">, </w:t>
      </w:r>
      <w:r w:rsidR="00AE0920" w:rsidRPr="00244633">
        <w:rPr>
          <w:rFonts w:ascii="Times New Roman" w:hAnsi="Times New Roman" w:cs="Times New Roman"/>
          <w:sz w:val="24"/>
          <w:szCs w:val="24"/>
        </w:rPr>
        <w:t>представлен</w:t>
      </w:r>
      <w:r w:rsidR="00244633" w:rsidRPr="00244633">
        <w:rPr>
          <w:rFonts w:ascii="Times New Roman" w:hAnsi="Times New Roman" w:cs="Times New Roman"/>
          <w:sz w:val="24"/>
          <w:szCs w:val="24"/>
        </w:rPr>
        <w:t xml:space="preserve"> в таблице </w:t>
      </w:r>
      <w:r w:rsidR="00244633">
        <w:rPr>
          <w:rFonts w:ascii="Times New Roman" w:hAnsi="Times New Roman" w:cs="Times New Roman"/>
          <w:sz w:val="24"/>
          <w:szCs w:val="24"/>
        </w:rPr>
        <w:t>№2.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627" w:rsidRPr="00D340A2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340A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44633" w:rsidRPr="00D340A2">
        <w:rPr>
          <w:rFonts w:ascii="Times New Roman" w:hAnsi="Times New Roman" w:cs="Times New Roman"/>
          <w:sz w:val="24"/>
          <w:szCs w:val="24"/>
        </w:rPr>
        <w:t>Таблица №2</w:t>
      </w:r>
      <w:r w:rsidR="00A37E6A" w:rsidRPr="00D340A2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D340A2">
        <w:rPr>
          <w:rFonts w:ascii="Times New Roman" w:hAnsi="Times New Roman" w:cs="Times New Roman"/>
          <w:sz w:val="24"/>
          <w:szCs w:val="24"/>
        </w:rPr>
        <w:t>(т</w:t>
      </w:r>
      <w:r w:rsidR="00A37E6A" w:rsidRPr="00D340A2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D340A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8"/>
        <w:gridCol w:w="709"/>
        <w:gridCol w:w="992"/>
        <w:gridCol w:w="992"/>
        <w:gridCol w:w="851"/>
        <w:gridCol w:w="851"/>
        <w:gridCol w:w="851"/>
      </w:tblGrid>
      <w:tr w:rsidR="00E71252" w:rsidRPr="0028090B" w:rsidTr="006653AD">
        <w:trPr>
          <w:trHeight w:val="52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Раздел, подраздел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2018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2017 год</w:t>
            </w:r>
          </w:p>
        </w:tc>
      </w:tr>
      <w:tr w:rsidR="00E71252" w:rsidRPr="0028090B" w:rsidTr="00E71252">
        <w:trPr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факт за полугодие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 xml:space="preserve">факт за полугодие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52" w:rsidRPr="00E71252" w:rsidRDefault="00E71252" w:rsidP="0028090B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отклонение 2018 к 2017 +,-</w:t>
            </w:r>
          </w:p>
        </w:tc>
      </w:tr>
      <w:tr w:rsidR="00E71252" w:rsidRPr="0028090B" w:rsidTr="00D7478B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45618B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D0745D" w:rsidP="0041258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3651,</w:t>
            </w:r>
            <w:r w:rsidR="0041258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723D43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+68,8</w:t>
            </w:r>
          </w:p>
        </w:tc>
      </w:tr>
      <w:tr w:rsidR="00E71252" w:rsidRPr="0028090B" w:rsidTr="00D7478B">
        <w:trPr>
          <w:trHeight w:val="2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Глава муниципального образования</w:t>
            </w:r>
            <w:r w:rsidR="00D074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D0745D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723D43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+45,8</w:t>
            </w:r>
          </w:p>
        </w:tc>
      </w:tr>
      <w:tr w:rsidR="00D0745D" w:rsidRPr="0028090B" w:rsidTr="00D0745D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5D" w:rsidRPr="00E71252" w:rsidRDefault="00D0745D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компенсационные выплаты депутатам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45D" w:rsidRPr="00E71252" w:rsidRDefault="00D0745D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5D" w:rsidRPr="00E71252" w:rsidRDefault="00D0745D" w:rsidP="0041258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</w:t>
            </w:r>
            <w:r w:rsidR="0041258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5D" w:rsidRPr="00E71252" w:rsidRDefault="00723D43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5D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5D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5D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-24,8</w:t>
            </w:r>
          </w:p>
        </w:tc>
      </w:tr>
      <w:tr w:rsidR="00E71252" w:rsidRPr="0028090B" w:rsidTr="00D0745D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 xml:space="preserve">Расходы на обеспечение </w:t>
            </w:r>
            <w:r w:rsidR="00D0745D">
              <w:rPr>
                <w:sz w:val="18"/>
                <w:szCs w:val="18"/>
              </w:rPr>
              <w:t xml:space="preserve">функций </w:t>
            </w:r>
            <w:r w:rsidRPr="00E71252">
              <w:rPr>
                <w:sz w:val="18"/>
                <w:szCs w:val="18"/>
              </w:rPr>
              <w:t>органов местного самоуправления</w:t>
            </w:r>
            <w:r w:rsidR="000244B0">
              <w:rPr>
                <w:sz w:val="18"/>
                <w:szCs w:val="18"/>
              </w:rPr>
              <w:t xml:space="preserve">, в </w:t>
            </w:r>
            <w:proofErr w:type="spellStart"/>
            <w:r w:rsidR="000244B0">
              <w:rPr>
                <w:sz w:val="18"/>
                <w:szCs w:val="18"/>
              </w:rPr>
              <w:t>т.ч</w:t>
            </w:r>
            <w:proofErr w:type="spellEnd"/>
            <w:r w:rsidR="000244B0">
              <w:rPr>
                <w:sz w:val="18"/>
                <w:szCs w:val="18"/>
              </w:rPr>
              <w:t>.:</w:t>
            </w:r>
          </w:p>
          <w:p w:rsidR="000244B0" w:rsidRPr="000244B0" w:rsidRDefault="000244B0" w:rsidP="000244B0">
            <w:pPr>
              <w:widowControl/>
              <w:autoSpaceDE/>
              <w:autoSpaceDN/>
              <w:adjustRightInd/>
              <w:jc w:val="both"/>
              <w:rPr>
                <w:i/>
                <w:sz w:val="18"/>
                <w:szCs w:val="18"/>
              </w:rPr>
            </w:pPr>
            <w:r w:rsidRPr="000244B0">
              <w:rPr>
                <w:i/>
                <w:sz w:val="18"/>
                <w:szCs w:val="18"/>
              </w:rPr>
              <w:t>Расходы на выплаты персоналу;</w:t>
            </w:r>
          </w:p>
          <w:p w:rsidR="000244B0" w:rsidRPr="000244B0" w:rsidRDefault="000244B0" w:rsidP="000244B0">
            <w:pPr>
              <w:widowControl/>
              <w:autoSpaceDE/>
              <w:autoSpaceDN/>
              <w:adjustRightInd/>
              <w:jc w:val="both"/>
              <w:rPr>
                <w:i/>
                <w:sz w:val="18"/>
                <w:szCs w:val="18"/>
              </w:rPr>
            </w:pPr>
            <w:r w:rsidRPr="000244B0">
              <w:rPr>
                <w:i/>
                <w:sz w:val="18"/>
                <w:szCs w:val="18"/>
              </w:rPr>
              <w:t>Закупка товаров, работ и услуг;</w:t>
            </w:r>
          </w:p>
          <w:p w:rsidR="000244B0" w:rsidRPr="00E71252" w:rsidRDefault="000244B0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0244B0">
              <w:rPr>
                <w:i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Default="00D0745D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2699,2</w:t>
            </w:r>
          </w:p>
          <w:p w:rsidR="000244B0" w:rsidRDefault="000244B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  <w:p w:rsidR="000244B0" w:rsidRPr="000244B0" w:rsidRDefault="000244B0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0244B0">
              <w:rPr>
                <w:i/>
                <w:sz w:val="18"/>
                <w:szCs w:val="18"/>
              </w:rPr>
              <w:t>2030,4</w:t>
            </w:r>
          </w:p>
          <w:p w:rsidR="000244B0" w:rsidRPr="000244B0" w:rsidRDefault="000244B0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0244B0">
              <w:rPr>
                <w:i/>
                <w:sz w:val="18"/>
                <w:szCs w:val="18"/>
              </w:rPr>
              <w:t>656,3</w:t>
            </w:r>
          </w:p>
          <w:p w:rsidR="000244B0" w:rsidRPr="00E71252" w:rsidRDefault="000244B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244B0">
              <w:rPr>
                <w:i/>
                <w:sz w:val="18"/>
                <w:szCs w:val="18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Default="00723D43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1329,7</w:t>
            </w:r>
          </w:p>
          <w:p w:rsidR="00723D43" w:rsidRDefault="00723D43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  <w:p w:rsidR="00723D43" w:rsidRPr="00723D43" w:rsidRDefault="00723D43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723D43">
              <w:rPr>
                <w:i/>
                <w:sz w:val="18"/>
                <w:szCs w:val="18"/>
              </w:rPr>
              <w:t>991,3</w:t>
            </w:r>
          </w:p>
          <w:p w:rsidR="00723D43" w:rsidRPr="00723D43" w:rsidRDefault="00723D43" w:rsidP="00723D43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723D43">
              <w:rPr>
                <w:i/>
                <w:sz w:val="18"/>
                <w:szCs w:val="18"/>
              </w:rPr>
              <w:t>336,6</w:t>
            </w:r>
          </w:p>
          <w:p w:rsidR="00723D43" w:rsidRPr="00E71252" w:rsidRDefault="00723D43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723D43">
              <w:rPr>
                <w:i/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  <w:p w:rsidR="00593AD5" w:rsidRP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48,8</w:t>
            </w:r>
          </w:p>
          <w:p w:rsidR="00593AD5" w:rsidRP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51,3</w:t>
            </w:r>
          </w:p>
          <w:p w:rsidR="00593AD5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Default="00992E60" w:rsidP="00992E6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1179,7</w:t>
            </w:r>
          </w:p>
          <w:p w:rsidR="00992E60" w:rsidRDefault="00992E60" w:rsidP="00992E6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  <w:p w:rsidR="00992E60" w:rsidRPr="00992E60" w:rsidRDefault="00992E60" w:rsidP="00992E60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992E60">
              <w:rPr>
                <w:i/>
                <w:sz w:val="18"/>
                <w:szCs w:val="18"/>
              </w:rPr>
              <w:t>802,9</w:t>
            </w:r>
          </w:p>
          <w:p w:rsidR="00992E60" w:rsidRPr="00992E60" w:rsidRDefault="00992E60" w:rsidP="00992E60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992E60">
              <w:rPr>
                <w:i/>
                <w:sz w:val="18"/>
                <w:szCs w:val="18"/>
              </w:rPr>
              <w:t>373,7</w:t>
            </w:r>
          </w:p>
          <w:p w:rsidR="00992E60" w:rsidRPr="00E71252" w:rsidRDefault="00992E60" w:rsidP="00992E6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992E60">
              <w:rPr>
                <w:i/>
                <w:sz w:val="18"/>
                <w:szCs w:val="18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+150,0</w:t>
            </w:r>
          </w:p>
          <w:p w:rsid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  <w:p w:rsidR="00593AD5" w:rsidRP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+188,4</w:t>
            </w:r>
          </w:p>
          <w:p w:rsidR="00593AD5" w:rsidRPr="00593AD5" w:rsidRDefault="00593AD5" w:rsidP="00593AD5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-37,1</w:t>
            </w:r>
          </w:p>
          <w:p w:rsidR="00593AD5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-1,3</w:t>
            </w:r>
          </w:p>
        </w:tc>
      </w:tr>
      <w:tr w:rsidR="00E71252" w:rsidRPr="0028090B" w:rsidTr="00D0745D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Межбюдже</w:t>
            </w:r>
            <w:r w:rsidR="000244B0">
              <w:rPr>
                <w:sz w:val="18"/>
                <w:szCs w:val="18"/>
              </w:rPr>
              <w:t xml:space="preserve">тные трансферты, в </w:t>
            </w:r>
            <w:proofErr w:type="spellStart"/>
            <w:r w:rsidR="000244B0">
              <w:rPr>
                <w:sz w:val="18"/>
                <w:szCs w:val="18"/>
              </w:rPr>
              <w:t>т.ч</w:t>
            </w:r>
            <w:proofErr w:type="spellEnd"/>
            <w:r w:rsidR="000244B0">
              <w:rPr>
                <w:sz w:val="18"/>
                <w:szCs w:val="18"/>
              </w:rPr>
              <w:t>.:</w:t>
            </w:r>
          </w:p>
          <w:p w:rsidR="000244B0" w:rsidRPr="000244B0" w:rsidRDefault="000244B0" w:rsidP="000244B0">
            <w:pPr>
              <w:widowControl/>
              <w:autoSpaceDE/>
              <w:autoSpaceDN/>
              <w:adjustRightInd/>
              <w:jc w:val="both"/>
              <w:rPr>
                <w:i/>
                <w:sz w:val="18"/>
                <w:szCs w:val="18"/>
              </w:rPr>
            </w:pPr>
            <w:r w:rsidRPr="000244B0">
              <w:rPr>
                <w:i/>
                <w:sz w:val="18"/>
                <w:szCs w:val="18"/>
              </w:rPr>
              <w:t>Расходы на осуществление полномочий по кассовому исполнению расходной части местного бюджета;</w:t>
            </w:r>
          </w:p>
          <w:p w:rsidR="000244B0" w:rsidRPr="00E71252" w:rsidRDefault="000244B0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0244B0">
              <w:rPr>
                <w:i/>
                <w:sz w:val="18"/>
                <w:szCs w:val="18"/>
              </w:rPr>
              <w:t xml:space="preserve">Расходы на осуществление полномочий КРК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Default="000244B0" w:rsidP="000244B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0244B0" w:rsidRPr="000244B0" w:rsidRDefault="000244B0" w:rsidP="000244B0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0244B0">
              <w:rPr>
                <w:i/>
                <w:sz w:val="18"/>
                <w:szCs w:val="18"/>
              </w:rPr>
              <w:t>1,0</w:t>
            </w:r>
          </w:p>
          <w:p w:rsidR="000244B0" w:rsidRPr="000244B0" w:rsidRDefault="000244B0" w:rsidP="000244B0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</w:p>
          <w:p w:rsidR="000244B0" w:rsidRDefault="000244B0" w:rsidP="000244B0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</w:p>
          <w:p w:rsidR="000244B0" w:rsidRPr="00E71252" w:rsidRDefault="000244B0" w:rsidP="000244B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0244B0">
              <w:rPr>
                <w:i/>
                <w:sz w:val="18"/>
                <w:szCs w:val="18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Default="00723D43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723D43" w:rsidRPr="00723D43" w:rsidRDefault="00723D43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723D43">
              <w:rPr>
                <w:i/>
                <w:sz w:val="18"/>
                <w:szCs w:val="18"/>
              </w:rPr>
              <w:t>1,0</w:t>
            </w:r>
          </w:p>
          <w:p w:rsidR="00723D43" w:rsidRPr="00723D43" w:rsidRDefault="00723D43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</w:p>
          <w:p w:rsidR="00723D43" w:rsidRPr="00723D43" w:rsidRDefault="00723D43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</w:p>
          <w:p w:rsidR="00723D43" w:rsidRPr="00E71252" w:rsidRDefault="00723D43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723D43">
              <w:rPr>
                <w:i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593AD5" w:rsidRP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100</w:t>
            </w:r>
          </w:p>
          <w:p w:rsidR="00593AD5" w:rsidRP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</w:p>
          <w:p w:rsidR="00593AD5" w:rsidRP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</w:p>
          <w:p w:rsidR="00593AD5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992E60" w:rsidRP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0,0</w:t>
            </w:r>
          </w:p>
          <w:p w:rsidR="00992E60" w:rsidRPr="00593AD5" w:rsidRDefault="00992E60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</w:p>
          <w:p w:rsidR="00992E60" w:rsidRPr="00593AD5" w:rsidRDefault="00992E60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</w:p>
          <w:p w:rsidR="00992E60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AD5" w:rsidRDefault="00593AD5" w:rsidP="00593AD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+20,0</w:t>
            </w:r>
          </w:p>
          <w:p w:rsidR="00593AD5" w:rsidRP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+1,0</w:t>
            </w:r>
          </w:p>
          <w:p w:rsidR="00593AD5" w:rsidRP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</w:p>
          <w:p w:rsidR="00593AD5" w:rsidRPr="00593AD5" w:rsidRDefault="00593AD5" w:rsidP="00D0745D">
            <w:pPr>
              <w:widowControl/>
              <w:autoSpaceDE/>
              <w:autoSpaceDN/>
              <w:adjustRightInd/>
              <w:jc w:val="right"/>
              <w:rPr>
                <w:i/>
                <w:sz w:val="18"/>
                <w:szCs w:val="18"/>
              </w:rPr>
            </w:pPr>
          </w:p>
          <w:p w:rsidR="00593AD5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593AD5">
              <w:rPr>
                <w:i/>
                <w:sz w:val="18"/>
                <w:szCs w:val="18"/>
              </w:rPr>
              <w:t>+19,0</w:t>
            </w:r>
          </w:p>
        </w:tc>
      </w:tr>
      <w:tr w:rsidR="00E71252" w:rsidRPr="0028090B" w:rsidTr="000244B0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0244B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723D43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71252" w:rsidRPr="0028090B" w:rsidTr="000244B0">
        <w:trPr>
          <w:trHeight w:val="2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0244B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723D43" w:rsidP="00723D4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-122,2</w:t>
            </w:r>
          </w:p>
        </w:tc>
      </w:tr>
      <w:tr w:rsidR="00E71252" w:rsidRPr="0028090B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0244B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-8,1</w:t>
            </w:r>
          </w:p>
        </w:tc>
      </w:tr>
      <w:tr w:rsidR="006653AD" w:rsidRPr="006653AD" w:rsidTr="00D0745D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6653AD" w:rsidRDefault="006653AD" w:rsidP="000244B0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Расходы на осуществление первичного войскового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D" w:rsidRPr="006653AD" w:rsidRDefault="006653AD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6653AD" w:rsidRDefault="006653AD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6653AD" w:rsidRDefault="00AD6746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6653AD" w:rsidRDefault="00593AD5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3AD" w:rsidRPr="006653AD" w:rsidRDefault="00992E60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3AD" w:rsidRPr="006653AD" w:rsidRDefault="00593AD5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-8,1</w:t>
            </w:r>
          </w:p>
        </w:tc>
      </w:tr>
      <w:tr w:rsidR="006653AD" w:rsidRPr="0028090B" w:rsidTr="00D0745D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E71252" w:rsidRDefault="006653AD" w:rsidP="000244B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D" w:rsidRPr="00E71252" w:rsidRDefault="006653AD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Default="006653AD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3AD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3AD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+0,4</w:t>
            </w:r>
          </w:p>
        </w:tc>
      </w:tr>
      <w:tr w:rsidR="006653AD" w:rsidRPr="0028090B" w:rsidTr="00D0745D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6653AD" w:rsidRDefault="006653AD" w:rsidP="000244B0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  <w:r w:rsidRPr="006653AD">
              <w:rPr>
                <w:bCs/>
                <w:sz w:val="18"/>
                <w:szCs w:val="18"/>
              </w:rPr>
              <w:t>Расходы на 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D" w:rsidRPr="006653AD" w:rsidRDefault="006653AD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6653AD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6653AD" w:rsidRDefault="006653AD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6653AD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6653AD" w:rsidRDefault="00AD6746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6653AD" w:rsidRDefault="00593AD5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3AD" w:rsidRPr="006653AD" w:rsidRDefault="00992E60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3AD" w:rsidRPr="006653AD" w:rsidRDefault="00593AD5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+0,4</w:t>
            </w:r>
          </w:p>
        </w:tc>
      </w:tr>
      <w:tr w:rsidR="00E71252" w:rsidRPr="0028090B" w:rsidTr="00D0745D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 xml:space="preserve">Национальная экономика в </w:t>
            </w:r>
            <w:proofErr w:type="spellStart"/>
            <w:r w:rsidRPr="00E71252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E71252"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6653AD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8041C9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8041C9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+581,8</w:t>
            </w:r>
          </w:p>
        </w:tc>
      </w:tr>
      <w:tr w:rsidR="006653AD" w:rsidRPr="0028090B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E71252" w:rsidRDefault="006653AD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3AD" w:rsidRPr="00E71252" w:rsidRDefault="006653AD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E71252" w:rsidRDefault="006653AD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D" w:rsidRPr="00E71252" w:rsidRDefault="008041C9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3AD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3AD" w:rsidRPr="00E71252" w:rsidRDefault="008041C9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+48,2</w:t>
            </w:r>
          </w:p>
        </w:tc>
      </w:tr>
      <w:tr w:rsidR="00E71252" w:rsidRPr="0028090B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6653AD" w:rsidP="006653AD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Дорожное хозяйство (д</w:t>
            </w:r>
            <w:r w:rsidR="00E71252" w:rsidRPr="00E71252">
              <w:rPr>
                <w:sz w:val="18"/>
                <w:szCs w:val="18"/>
              </w:rPr>
              <w:t>орожные фонды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6653AD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8041C9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8041C9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+427,6</w:t>
            </w:r>
          </w:p>
        </w:tc>
      </w:tr>
      <w:tr w:rsidR="00E71252" w:rsidRPr="0028090B" w:rsidTr="00D0745D">
        <w:trPr>
          <w:trHeight w:val="2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6653AD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8041C9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8041C9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+106,0</w:t>
            </w:r>
          </w:p>
        </w:tc>
      </w:tr>
      <w:tr w:rsidR="00E71252" w:rsidRPr="0028090B" w:rsidTr="00D0745D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>Жилищ</w:t>
            </w:r>
            <w:r w:rsidR="00C2758D">
              <w:rPr>
                <w:b/>
                <w:bCs/>
                <w:sz w:val="18"/>
                <w:szCs w:val="18"/>
              </w:rPr>
              <w:t>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41258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15341,0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2687,6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8041C9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2343,2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8041C9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+344,4</w:t>
            </w:r>
          </w:p>
        </w:tc>
      </w:tr>
      <w:tr w:rsidR="00E71252" w:rsidRPr="0028090B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41258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+180,0</w:t>
            </w:r>
          </w:p>
        </w:tc>
      </w:tr>
      <w:tr w:rsidR="00E71252" w:rsidRPr="0028090B" w:rsidTr="00D0745D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41258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+11,0</w:t>
            </w:r>
          </w:p>
        </w:tc>
      </w:tr>
      <w:tr w:rsidR="00E71252" w:rsidRPr="0028090B" w:rsidTr="00D0745D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E71252">
              <w:rPr>
                <w:sz w:val="18"/>
                <w:szCs w:val="18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41258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+153,4</w:t>
            </w:r>
          </w:p>
        </w:tc>
      </w:tr>
      <w:tr w:rsidR="00E71252" w:rsidRPr="0028090B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412580" w:rsidP="000244B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41258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>0</w:t>
            </w:r>
            <w:r w:rsidR="00412580">
              <w:rPr>
                <w:b/>
                <w:bCs/>
                <w:sz w:val="18"/>
                <w:szCs w:val="18"/>
              </w:rPr>
              <w:t>8</w:t>
            </w:r>
            <w:r w:rsidRPr="00E712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41258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-4,0</w:t>
            </w:r>
          </w:p>
        </w:tc>
      </w:tr>
      <w:tr w:rsidR="00412580" w:rsidRPr="00412580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80" w:rsidRPr="00412580" w:rsidRDefault="00412580" w:rsidP="000244B0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Расходы на организацию мероприятий в сфере культуры 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580" w:rsidRPr="00412580" w:rsidRDefault="00412580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80" w:rsidRPr="00412580" w:rsidRDefault="00412580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80" w:rsidRPr="00412580" w:rsidRDefault="00AD6746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80" w:rsidRPr="00412580" w:rsidRDefault="00CF571E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80" w:rsidRPr="00412580" w:rsidRDefault="00992E60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80" w:rsidRPr="00412580" w:rsidRDefault="00CF571E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-4,0</w:t>
            </w:r>
          </w:p>
        </w:tc>
      </w:tr>
      <w:tr w:rsidR="00992E60" w:rsidRPr="0028090B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60" w:rsidRDefault="00992E60" w:rsidP="000244B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60" w:rsidRPr="00E71252" w:rsidRDefault="00992E60" w:rsidP="0041258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60" w:rsidRDefault="00992E6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60" w:rsidRDefault="00992E6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60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E60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E60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-36,7</w:t>
            </w:r>
          </w:p>
        </w:tc>
      </w:tr>
      <w:tr w:rsidR="00992E60" w:rsidRPr="0028090B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60" w:rsidRPr="00992E60" w:rsidRDefault="00992E60" w:rsidP="000244B0">
            <w:pPr>
              <w:widowControl/>
              <w:autoSpaceDE/>
              <w:autoSpaceDN/>
              <w:adjustRightInd/>
              <w:jc w:val="both"/>
              <w:rPr>
                <w:bCs/>
                <w:sz w:val="18"/>
                <w:szCs w:val="18"/>
              </w:rPr>
            </w:pPr>
            <w:r w:rsidRPr="00992E60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E60" w:rsidRPr="00992E60" w:rsidRDefault="00992E60" w:rsidP="00412580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60" w:rsidRPr="00992E60" w:rsidRDefault="00992E60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60" w:rsidRPr="00992E60" w:rsidRDefault="00992E60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60" w:rsidRPr="00992E60" w:rsidRDefault="00CF571E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E60" w:rsidRPr="00992E60" w:rsidRDefault="00992E60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E60" w:rsidRPr="00992E60" w:rsidRDefault="00CF571E" w:rsidP="00D0745D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-36,7</w:t>
            </w:r>
          </w:p>
        </w:tc>
      </w:tr>
      <w:tr w:rsidR="00E71252" w:rsidRPr="0028090B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412580" w:rsidP="000244B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Межбюджетные трансферты общего характера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41258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>1</w:t>
            </w:r>
            <w:r w:rsidR="00412580">
              <w:rPr>
                <w:b/>
                <w:bCs/>
                <w:sz w:val="18"/>
                <w:szCs w:val="18"/>
              </w:rPr>
              <w:t>4</w:t>
            </w:r>
            <w:r w:rsidRPr="00E7125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41258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992E6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-19,3</w:t>
            </w:r>
          </w:p>
        </w:tc>
      </w:tr>
      <w:tr w:rsidR="00E71252" w:rsidRPr="0028090B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252" w:rsidRPr="00E71252" w:rsidRDefault="00412580" w:rsidP="000244B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41258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412580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-19,3</w:t>
            </w:r>
          </w:p>
        </w:tc>
      </w:tr>
      <w:tr w:rsidR="00E71252" w:rsidRPr="0028090B" w:rsidTr="00D0745D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0244B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252" w:rsidRPr="00E71252" w:rsidRDefault="00E71252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E7125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412580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26739,9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52" w:rsidRPr="00E71252" w:rsidRDefault="00AD6746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593AD5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252" w:rsidRPr="00E71252" w:rsidRDefault="00CF571E" w:rsidP="00D0745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+927,3</w:t>
            </w:r>
          </w:p>
        </w:tc>
      </w:tr>
    </w:tbl>
    <w:p w:rsidR="005F7A5C" w:rsidRDefault="005F7A5C" w:rsidP="005F7A5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435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Pr="00C5143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C46D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запланированы в сумме </w:t>
      </w:r>
      <w:r w:rsidR="00F31DFC">
        <w:rPr>
          <w:rFonts w:ascii="Times New Roman" w:hAnsi="Times New Roman" w:cs="Times New Roman"/>
          <w:b/>
          <w:sz w:val="24"/>
          <w:szCs w:val="24"/>
        </w:rPr>
        <w:t>26739,9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В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A83327">
        <w:rPr>
          <w:rFonts w:ascii="Times New Roman" w:hAnsi="Times New Roman" w:cs="Times New Roman"/>
          <w:sz w:val="24"/>
          <w:szCs w:val="24"/>
        </w:rPr>
        <w:t>полугоди</w:t>
      </w:r>
      <w:r w:rsidR="005F7A5C">
        <w:rPr>
          <w:rFonts w:ascii="Times New Roman" w:hAnsi="Times New Roman" w:cs="Times New Roman"/>
          <w:sz w:val="24"/>
          <w:szCs w:val="24"/>
        </w:rPr>
        <w:t>и</w:t>
      </w:r>
      <w:r w:rsidRPr="00C51435">
        <w:rPr>
          <w:rFonts w:ascii="Times New Roman" w:hAnsi="Times New Roman" w:cs="Times New Roman"/>
          <w:sz w:val="24"/>
          <w:szCs w:val="24"/>
        </w:rPr>
        <w:t xml:space="preserve"> 201</w:t>
      </w:r>
      <w:r w:rsidR="0056346F">
        <w:rPr>
          <w:rFonts w:ascii="Times New Roman" w:hAnsi="Times New Roman" w:cs="Times New Roman"/>
          <w:sz w:val="24"/>
          <w:szCs w:val="24"/>
        </w:rPr>
        <w:t>8</w:t>
      </w:r>
      <w:r w:rsidRPr="00C5143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расходы исполнены в сумме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F31DFC">
        <w:rPr>
          <w:rFonts w:ascii="Times New Roman" w:hAnsi="Times New Roman" w:cs="Times New Roman"/>
          <w:b/>
          <w:sz w:val="24"/>
          <w:szCs w:val="24"/>
        </w:rPr>
        <w:t>5977,2</w:t>
      </w:r>
      <w:r w:rsidRPr="00C514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31DFC">
        <w:rPr>
          <w:rFonts w:ascii="Times New Roman" w:hAnsi="Times New Roman" w:cs="Times New Roman"/>
          <w:b/>
          <w:sz w:val="24"/>
          <w:szCs w:val="24"/>
        </w:rPr>
        <w:t>22,4</w:t>
      </w:r>
      <w:r w:rsidRPr="00C51435">
        <w:rPr>
          <w:rFonts w:ascii="Times New Roman" w:hAnsi="Times New Roman" w:cs="Times New Roman"/>
          <w:sz w:val="24"/>
          <w:szCs w:val="24"/>
        </w:rPr>
        <w:t xml:space="preserve">% утвержденных годовых </w:t>
      </w:r>
      <w:r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назначений. </w:t>
      </w:r>
    </w:p>
    <w:p w:rsidR="00F31DFC" w:rsidRDefault="00F31DFC" w:rsidP="005646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низкого выполнения плана по расходам установить не удалось, в связи с отсутствием пояснительной записки к отчету об исполнении бюджета за полугодие 2018 года.</w:t>
      </w:r>
    </w:p>
    <w:p w:rsidR="005646A9" w:rsidRDefault="00F31DFC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Проведенный анализ</w:t>
      </w:r>
      <w:r w:rsidR="00C51435">
        <w:rPr>
          <w:rFonts w:ascii="Times New Roman" w:hAnsi="Times New Roman"/>
          <w:sz w:val="24"/>
          <w:szCs w:val="24"/>
        </w:rPr>
        <w:t xml:space="preserve"> </w:t>
      </w:r>
      <w:r w:rsidR="00531111">
        <w:rPr>
          <w:rFonts w:ascii="Times New Roman" w:hAnsi="Times New Roman"/>
          <w:sz w:val="24"/>
          <w:szCs w:val="24"/>
        </w:rPr>
        <w:t>установил</w:t>
      </w:r>
      <w:r>
        <w:rPr>
          <w:rFonts w:ascii="Times New Roman" w:hAnsi="Times New Roman"/>
          <w:sz w:val="24"/>
          <w:szCs w:val="24"/>
        </w:rPr>
        <w:t xml:space="preserve"> следующие показатели исполнения</w:t>
      </w:r>
      <w:r w:rsidR="00531111" w:rsidRPr="00531111">
        <w:rPr>
          <w:rFonts w:ascii="Times New Roman" w:hAnsi="Times New Roman"/>
          <w:sz w:val="24"/>
          <w:szCs w:val="24"/>
        </w:rPr>
        <w:t xml:space="preserve"> </w:t>
      </w:r>
      <w:r w:rsidR="00531111">
        <w:rPr>
          <w:rFonts w:ascii="Times New Roman" w:hAnsi="Times New Roman"/>
          <w:sz w:val="24"/>
          <w:szCs w:val="24"/>
        </w:rPr>
        <w:t>расходной части бюджета сельского поселения в полугодии 2018 года</w:t>
      </w:r>
      <w:r w:rsidR="00C51435">
        <w:rPr>
          <w:rFonts w:ascii="Times New Roman" w:hAnsi="Times New Roman"/>
          <w:sz w:val="24"/>
          <w:szCs w:val="24"/>
        </w:rPr>
        <w:t>:</w:t>
      </w:r>
    </w:p>
    <w:p w:rsidR="005F7A5C" w:rsidRDefault="00531111" w:rsidP="005311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C7B66">
        <w:rPr>
          <w:rFonts w:ascii="Times New Roman" w:hAnsi="Times New Roman"/>
          <w:sz w:val="24"/>
          <w:szCs w:val="24"/>
        </w:rPr>
        <w:t xml:space="preserve">по разделу </w:t>
      </w:r>
      <w:r w:rsidR="00C51435">
        <w:rPr>
          <w:rFonts w:ascii="Times New Roman" w:hAnsi="Times New Roman"/>
          <w:sz w:val="24"/>
          <w:szCs w:val="24"/>
        </w:rPr>
        <w:t xml:space="preserve">«Общегосударственные вопросы» </w:t>
      </w:r>
      <w:r>
        <w:rPr>
          <w:rFonts w:ascii="Times New Roman" w:hAnsi="Times New Roman"/>
          <w:sz w:val="24"/>
          <w:szCs w:val="24"/>
        </w:rPr>
        <w:t xml:space="preserve">расходы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>в сумме</w:t>
      </w:r>
      <w:r w:rsidR="00C51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1611,7</w:t>
      </w:r>
      <w:r w:rsidR="00C51435">
        <w:rPr>
          <w:rFonts w:ascii="Times New Roman" w:hAnsi="Times New Roman"/>
          <w:sz w:val="24"/>
          <w:szCs w:val="24"/>
        </w:rPr>
        <w:t xml:space="preserve"> тыс. рублей</w:t>
      </w:r>
      <w:r w:rsidR="00DC7B66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b/>
          <w:sz w:val="24"/>
          <w:szCs w:val="24"/>
        </w:rPr>
        <w:t>44,1</w:t>
      </w:r>
      <w:r>
        <w:rPr>
          <w:rFonts w:ascii="Times New Roman" w:hAnsi="Times New Roman"/>
          <w:sz w:val="24"/>
          <w:szCs w:val="24"/>
        </w:rPr>
        <w:t xml:space="preserve">% годового </w:t>
      </w:r>
      <w:r w:rsidR="00DC7B66">
        <w:rPr>
          <w:rFonts w:ascii="Times New Roman" w:hAnsi="Times New Roman"/>
          <w:sz w:val="24"/>
          <w:szCs w:val="24"/>
        </w:rPr>
        <w:t>плана</w:t>
      </w:r>
      <w:r>
        <w:rPr>
          <w:rFonts w:ascii="Times New Roman" w:hAnsi="Times New Roman"/>
          <w:sz w:val="24"/>
          <w:szCs w:val="24"/>
        </w:rPr>
        <w:t xml:space="preserve">, к аналогичному периоду 2017 года увеличение расходов составило </w:t>
      </w:r>
      <w:r w:rsidRPr="00531111">
        <w:rPr>
          <w:rFonts w:ascii="Times New Roman" w:hAnsi="Times New Roman"/>
          <w:b/>
          <w:sz w:val="24"/>
          <w:szCs w:val="24"/>
        </w:rPr>
        <w:t>68,8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="005F7A5C">
        <w:rPr>
          <w:rFonts w:ascii="Times New Roman" w:hAnsi="Times New Roman"/>
          <w:sz w:val="24"/>
          <w:szCs w:val="24"/>
        </w:rPr>
        <w:t>;</w:t>
      </w:r>
    </w:p>
    <w:p w:rsidR="005646A9" w:rsidRDefault="00531111" w:rsidP="005311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C7B66">
        <w:rPr>
          <w:rFonts w:ascii="Times New Roman" w:hAnsi="Times New Roman"/>
          <w:sz w:val="24"/>
          <w:szCs w:val="24"/>
        </w:rPr>
        <w:t xml:space="preserve">по разделу «Национальная </w:t>
      </w:r>
      <w:r w:rsidR="005F7A5C">
        <w:rPr>
          <w:rFonts w:ascii="Times New Roman" w:hAnsi="Times New Roman"/>
          <w:sz w:val="24"/>
          <w:szCs w:val="24"/>
        </w:rPr>
        <w:t>оборона</w:t>
      </w:r>
      <w:r w:rsidR="00DC7B6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расходы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103,1</w:t>
      </w:r>
      <w:r w:rsidR="00DC7B66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37,3</w:t>
      </w:r>
      <w:r w:rsidR="005F7A5C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годового</w:t>
      </w:r>
      <w:r w:rsidR="005F7A5C">
        <w:rPr>
          <w:rFonts w:ascii="Times New Roman" w:hAnsi="Times New Roman"/>
          <w:sz w:val="24"/>
          <w:szCs w:val="24"/>
        </w:rPr>
        <w:t xml:space="preserve"> плана</w:t>
      </w:r>
      <w:r>
        <w:rPr>
          <w:rFonts w:ascii="Times New Roman" w:hAnsi="Times New Roman"/>
          <w:sz w:val="24"/>
          <w:szCs w:val="24"/>
        </w:rPr>
        <w:t>,</w:t>
      </w:r>
      <w:r w:rsidRPr="00531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аналогичному периоду 2017 года уменьшение расходов составило </w:t>
      </w:r>
      <w:r>
        <w:rPr>
          <w:rFonts w:ascii="Times New Roman" w:hAnsi="Times New Roman"/>
          <w:b/>
          <w:sz w:val="24"/>
          <w:szCs w:val="24"/>
        </w:rPr>
        <w:t>8,1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="00DC7B66">
        <w:rPr>
          <w:rFonts w:ascii="Times New Roman" w:hAnsi="Times New Roman"/>
          <w:sz w:val="24"/>
          <w:szCs w:val="24"/>
        </w:rPr>
        <w:t>;</w:t>
      </w:r>
    </w:p>
    <w:p w:rsidR="00531111" w:rsidRDefault="00531111" w:rsidP="005311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разделу «Национальная безопасность и правоохранительная деятельность» расходы исполнены в сумме </w:t>
      </w:r>
      <w:r>
        <w:rPr>
          <w:rFonts w:ascii="Times New Roman" w:hAnsi="Times New Roman"/>
          <w:b/>
          <w:sz w:val="24"/>
          <w:szCs w:val="24"/>
        </w:rPr>
        <w:t>0,4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1,0</w:t>
      </w:r>
      <w:r>
        <w:rPr>
          <w:rFonts w:ascii="Times New Roman" w:hAnsi="Times New Roman"/>
          <w:sz w:val="24"/>
          <w:szCs w:val="24"/>
        </w:rPr>
        <w:t>% годового плана,</w:t>
      </w:r>
      <w:r w:rsidRPr="00531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аналогичному периоду 2017 года увеличение расходов составило </w:t>
      </w:r>
      <w:r>
        <w:rPr>
          <w:rFonts w:ascii="Times New Roman" w:hAnsi="Times New Roman"/>
          <w:b/>
          <w:sz w:val="24"/>
          <w:szCs w:val="24"/>
        </w:rPr>
        <w:t>0,4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531111" w:rsidRDefault="00531111" w:rsidP="005311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разделу «Национальная экономика» расходы исполнены в сумме </w:t>
      </w:r>
      <w:r>
        <w:rPr>
          <w:rFonts w:ascii="Times New Roman" w:hAnsi="Times New Roman"/>
          <w:b/>
          <w:sz w:val="24"/>
          <w:szCs w:val="24"/>
        </w:rPr>
        <w:t>1533,7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20,4</w:t>
      </w:r>
      <w:r>
        <w:rPr>
          <w:rFonts w:ascii="Times New Roman" w:hAnsi="Times New Roman"/>
          <w:sz w:val="24"/>
          <w:szCs w:val="24"/>
        </w:rPr>
        <w:t>% годового плана,</w:t>
      </w:r>
      <w:r w:rsidRPr="00531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аналогичному периоду 2017 года увеличение расходов составило </w:t>
      </w:r>
      <w:r>
        <w:rPr>
          <w:rFonts w:ascii="Times New Roman" w:hAnsi="Times New Roman"/>
          <w:b/>
          <w:sz w:val="24"/>
          <w:szCs w:val="24"/>
        </w:rPr>
        <w:t>581,8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531111" w:rsidRDefault="00531111" w:rsidP="005311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разделу «Жилищно-коммунальное хозяйство» расходы исполнены в сумме </w:t>
      </w:r>
      <w:r>
        <w:rPr>
          <w:rFonts w:ascii="Times New Roman" w:hAnsi="Times New Roman"/>
          <w:b/>
          <w:sz w:val="24"/>
          <w:szCs w:val="24"/>
        </w:rPr>
        <w:t>2687,6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17,5</w:t>
      </w:r>
      <w:r>
        <w:rPr>
          <w:rFonts w:ascii="Times New Roman" w:hAnsi="Times New Roman"/>
          <w:sz w:val="24"/>
          <w:szCs w:val="24"/>
        </w:rPr>
        <w:t>% годового плана,</w:t>
      </w:r>
      <w:r w:rsidRPr="00531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аналогичному периоду 2017 года увеличение расходов составило </w:t>
      </w:r>
      <w:r>
        <w:rPr>
          <w:rFonts w:ascii="Times New Roman" w:hAnsi="Times New Roman"/>
          <w:b/>
          <w:sz w:val="24"/>
          <w:szCs w:val="24"/>
        </w:rPr>
        <w:t>344,4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531111" w:rsidRDefault="00531111" w:rsidP="005311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разделу «</w:t>
      </w:r>
      <w:r w:rsidR="00CD3C99">
        <w:rPr>
          <w:rFonts w:ascii="Times New Roman" w:hAnsi="Times New Roman"/>
          <w:sz w:val="24"/>
          <w:szCs w:val="24"/>
        </w:rPr>
        <w:t>Культура, кинематография</w:t>
      </w:r>
      <w:r>
        <w:rPr>
          <w:rFonts w:ascii="Times New Roman" w:hAnsi="Times New Roman"/>
          <w:sz w:val="24"/>
          <w:szCs w:val="24"/>
        </w:rPr>
        <w:t xml:space="preserve">» расходы исполнены в сумме </w:t>
      </w:r>
      <w:r w:rsidR="00CD3C99">
        <w:rPr>
          <w:rFonts w:ascii="Times New Roman" w:hAnsi="Times New Roman"/>
          <w:b/>
          <w:sz w:val="24"/>
          <w:szCs w:val="24"/>
        </w:rPr>
        <w:t>40,7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="00CD3C99">
        <w:rPr>
          <w:rFonts w:ascii="Times New Roman" w:hAnsi="Times New Roman"/>
          <w:b/>
          <w:sz w:val="24"/>
          <w:szCs w:val="24"/>
        </w:rPr>
        <w:t>61,5</w:t>
      </w:r>
      <w:r>
        <w:rPr>
          <w:rFonts w:ascii="Times New Roman" w:hAnsi="Times New Roman"/>
          <w:sz w:val="24"/>
          <w:szCs w:val="24"/>
        </w:rPr>
        <w:t>% годового плана,</w:t>
      </w:r>
      <w:r w:rsidRPr="00531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аналогичному периоду 2017 года </w:t>
      </w:r>
      <w:r w:rsidR="00CD3C99">
        <w:rPr>
          <w:rFonts w:ascii="Times New Roman" w:hAnsi="Times New Roman"/>
          <w:sz w:val="24"/>
          <w:szCs w:val="24"/>
        </w:rPr>
        <w:t>уменьшение</w:t>
      </w:r>
      <w:r>
        <w:rPr>
          <w:rFonts w:ascii="Times New Roman" w:hAnsi="Times New Roman"/>
          <w:sz w:val="24"/>
          <w:szCs w:val="24"/>
        </w:rPr>
        <w:t xml:space="preserve"> расходов составило </w:t>
      </w:r>
      <w:r w:rsidR="00CD3C99">
        <w:rPr>
          <w:rFonts w:ascii="Times New Roman" w:hAnsi="Times New Roman"/>
          <w:b/>
          <w:sz w:val="24"/>
          <w:szCs w:val="24"/>
        </w:rPr>
        <w:t>4,0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531111" w:rsidRDefault="00531111" w:rsidP="005311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разделу «</w:t>
      </w:r>
      <w:r w:rsidR="00CD3C99">
        <w:rPr>
          <w:rFonts w:ascii="Times New Roman" w:hAnsi="Times New Roman"/>
          <w:sz w:val="24"/>
          <w:szCs w:val="24"/>
        </w:rPr>
        <w:t>Социальная политика</w:t>
      </w:r>
      <w:r>
        <w:rPr>
          <w:rFonts w:ascii="Times New Roman" w:hAnsi="Times New Roman"/>
          <w:sz w:val="24"/>
          <w:szCs w:val="24"/>
        </w:rPr>
        <w:t xml:space="preserve">» расходы </w:t>
      </w:r>
      <w:r w:rsidR="00CD3C99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исполн</w:t>
      </w:r>
      <w:r w:rsidR="00CD3C99">
        <w:rPr>
          <w:rFonts w:ascii="Times New Roman" w:hAnsi="Times New Roman"/>
          <w:sz w:val="24"/>
          <w:szCs w:val="24"/>
        </w:rPr>
        <w:t>ялись,</w:t>
      </w:r>
      <w:r>
        <w:rPr>
          <w:rFonts w:ascii="Times New Roman" w:hAnsi="Times New Roman"/>
          <w:sz w:val="24"/>
          <w:szCs w:val="24"/>
        </w:rPr>
        <w:t xml:space="preserve"> </w:t>
      </w:r>
      <w:r w:rsidR="00CD3C9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аналогичном период</w:t>
      </w:r>
      <w:r w:rsidR="00CD3C9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2017 года расход</w:t>
      </w:r>
      <w:r w:rsidR="00CD3C9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составил</w:t>
      </w:r>
      <w:r w:rsidR="00CD3C9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D3C99">
        <w:rPr>
          <w:rFonts w:ascii="Times New Roman" w:hAnsi="Times New Roman"/>
          <w:b/>
          <w:sz w:val="24"/>
          <w:szCs w:val="24"/>
        </w:rPr>
        <w:t>36,7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531111" w:rsidRDefault="00CD3C99" w:rsidP="005311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разделу «Межбюджетные трансферты» расходы не исполнялись в связи с планированием данных расходов в разделе «Общегосударственные вопросы», в аналогичном периоде 2017 года расходы составили </w:t>
      </w:r>
      <w:r>
        <w:rPr>
          <w:rFonts w:ascii="Times New Roman" w:hAnsi="Times New Roman"/>
          <w:b/>
          <w:sz w:val="24"/>
          <w:szCs w:val="24"/>
        </w:rPr>
        <w:t>19,3</w:t>
      </w:r>
      <w:r>
        <w:rPr>
          <w:rFonts w:ascii="Times New Roman" w:hAnsi="Times New Roman"/>
          <w:sz w:val="24"/>
          <w:szCs w:val="24"/>
        </w:rPr>
        <w:t xml:space="preserve"> тыс. рублей.</w:t>
      </w:r>
    </w:p>
    <w:p w:rsidR="003F0693" w:rsidRPr="006475AC" w:rsidRDefault="003F0693" w:rsidP="00C275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93">
        <w:rPr>
          <w:rFonts w:ascii="Times New Roman" w:hAnsi="Times New Roman" w:cs="Times New Roman"/>
          <w:sz w:val="24"/>
          <w:szCs w:val="24"/>
        </w:rPr>
        <w:t xml:space="preserve">Наибольший удельный вес в </w:t>
      </w:r>
      <w:r>
        <w:rPr>
          <w:rFonts w:ascii="Times New Roman" w:hAnsi="Times New Roman" w:cs="Times New Roman"/>
          <w:sz w:val="24"/>
          <w:szCs w:val="24"/>
        </w:rPr>
        <w:t xml:space="preserve">структуре </w:t>
      </w:r>
      <w:r w:rsidR="00CD3C9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3F0693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CD3C99">
        <w:rPr>
          <w:rFonts w:ascii="Times New Roman" w:hAnsi="Times New Roman" w:cs="Times New Roman"/>
          <w:sz w:val="24"/>
          <w:szCs w:val="24"/>
        </w:rPr>
        <w:t xml:space="preserve">бюджета сельского поселения </w:t>
      </w:r>
      <w:r w:rsidRPr="003F0693">
        <w:rPr>
          <w:rFonts w:ascii="Times New Roman" w:hAnsi="Times New Roman" w:cs="Times New Roman"/>
          <w:sz w:val="24"/>
          <w:szCs w:val="24"/>
        </w:rPr>
        <w:t>в отчет</w:t>
      </w:r>
      <w:r>
        <w:rPr>
          <w:rFonts w:ascii="Times New Roman" w:hAnsi="Times New Roman" w:cs="Times New Roman"/>
          <w:sz w:val="24"/>
          <w:szCs w:val="24"/>
        </w:rPr>
        <w:t xml:space="preserve">ном периоде </w:t>
      </w:r>
      <w:r w:rsidRPr="006475AC">
        <w:rPr>
          <w:rFonts w:ascii="Times New Roman" w:hAnsi="Times New Roman" w:cs="Times New Roman"/>
          <w:sz w:val="24"/>
          <w:szCs w:val="24"/>
        </w:rPr>
        <w:t xml:space="preserve">составили расходы по разделу «Общегосударственные расходы» </w:t>
      </w:r>
      <w:r w:rsidR="00CD3C99">
        <w:rPr>
          <w:rFonts w:ascii="Times New Roman" w:hAnsi="Times New Roman" w:cs="Times New Roman"/>
          <w:b/>
          <w:sz w:val="24"/>
          <w:szCs w:val="24"/>
        </w:rPr>
        <w:t>27,0</w:t>
      </w:r>
      <w:r w:rsidRPr="00CD3C99">
        <w:rPr>
          <w:rFonts w:ascii="Times New Roman" w:hAnsi="Times New Roman" w:cs="Times New Roman"/>
          <w:sz w:val="24"/>
          <w:szCs w:val="24"/>
        </w:rPr>
        <w:t>%</w:t>
      </w:r>
      <w:r w:rsidR="00CD3C99" w:rsidRPr="00CD3C99">
        <w:rPr>
          <w:rFonts w:ascii="Times New Roman" w:hAnsi="Times New Roman" w:cs="Times New Roman"/>
          <w:sz w:val="24"/>
          <w:szCs w:val="24"/>
        </w:rPr>
        <w:t>,</w:t>
      </w:r>
      <w:r w:rsidRPr="006475AC">
        <w:rPr>
          <w:rFonts w:ascii="Times New Roman" w:hAnsi="Times New Roman" w:cs="Times New Roman"/>
          <w:sz w:val="24"/>
          <w:szCs w:val="24"/>
        </w:rPr>
        <w:t xml:space="preserve"> </w:t>
      </w:r>
      <w:r w:rsidR="00CD3C99">
        <w:rPr>
          <w:rFonts w:ascii="Times New Roman" w:hAnsi="Times New Roman" w:cs="Times New Roman"/>
          <w:sz w:val="24"/>
          <w:szCs w:val="24"/>
        </w:rPr>
        <w:t xml:space="preserve">расходы по разделу «Национальная экономика» </w:t>
      </w:r>
      <w:r w:rsidR="00CD3C99" w:rsidRPr="00CD3C99">
        <w:rPr>
          <w:rFonts w:ascii="Times New Roman" w:hAnsi="Times New Roman" w:cs="Times New Roman"/>
          <w:b/>
          <w:sz w:val="24"/>
          <w:szCs w:val="24"/>
        </w:rPr>
        <w:t>25,7</w:t>
      </w:r>
      <w:r w:rsidR="00CD3C99">
        <w:rPr>
          <w:rFonts w:ascii="Times New Roman" w:hAnsi="Times New Roman" w:cs="Times New Roman"/>
          <w:sz w:val="24"/>
          <w:szCs w:val="24"/>
        </w:rPr>
        <w:t>%, р</w:t>
      </w:r>
      <w:r w:rsidR="005364FB" w:rsidRPr="006475AC">
        <w:rPr>
          <w:rFonts w:ascii="Times New Roman" w:hAnsi="Times New Roman" w:cs="Times New Roman"/>
          <w:sz w:val="24"/>
          <w:szCs w:val="24"/>
        </w:rPr>
        <w:t xml:space="preserve">асходы по разделу «Жилищно-коммунальное хозяйство» </w:t>
      </w:r>
      <w:r w:rsidR="00CD3C99">
        <w:rPr>
          <w:rFonts w:ascii="Times New Roman" w:hAnsi="Times New Roman" w:cs="Times New Roman"/>
          <w:b/>
          <w:sz w:val="24"/>
          <w:szCs w:val="24"/>
        </w:rPr>
        <w:t>45,0</w:t>
      </w:r>
      <w:r w:rsidR="005364FB" w:rsidRPr="006475AC">
        <w:rPr>
          <w:rFonts w:ascii="Times New Roman" w:hAnsi="Times New Roman" w:cs="Times New Roman"/>
          <w:sz w:val="24"/>
          <w:szCs w:val="24"/>
        </w:rPr>
        <w:t>%.</w:t>
      </w:r>
    </w:p>
    <w:p w:rsidR="00AC54B5" w:rsidRDefault="00DA5742" w:rsidP="00AC54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C2758D">
        <w:rPr>
          <w:rFonts w:ascii="Times New Roman" w:hAnsi="Times New Roman" w:cs="Times New Roman"/>
          <w:sz w:val="24"/>
          <w:szCs w:val="24"/>
        </w:rPr>
        <w:t>о бюджете сельского поселения на 2018 год предусмотрено финансирование</w:t>
      </w:r>
      <w:r w:rsidRPr="00AC54B5">
        <w:rPr>
          <w:rFonts w:ascii="Times New Roman" w:hAnsi="Times New Roman" w:cs="Times New Roman"/>
          <w:sz w:val="24"/>
          <w:szCs w:val="24"/>
        </w:rPr>
        <w:t xml:space="preserve"> </w:t>
      </w:r>
      <w:r w:rsidR="00C2758D">
        <w:rPr>
          <w:rFonts w:ascii="Times New Roman" w:hAnsi="Times New Roman" w:cs="Times New Roman"/>
          <w:sz w:val="24"/>
          <w:szCs w:val="24"/>
        </w:rPr>
        <w:t>8</w:t>
      </w:r>
      <w:r w:rsidRPr="00AC54B5"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B87BDB">
        <w:rPr>
          <w:rFonts w:ascii="Times New Roman" w:hAnsi="Times New Roman" w:cs="Times New Roman"/>
          <w:b/>
          <w:sz w:val="24"/>
          <w:szCs w:val="24"/>
        </w:rPr>
        <w:t>24943,8</w:t>
      </w:r>
      <w:r w:rsidR="003F7B98" w:rsidRPr="00AC5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4B5">
        <w:rPr>
          <w:rFonts w:ascii="Times New Roman" w:hAnsi="Times New Roman" w:cs="Times New Roman"/>
          <w:sz w:val="24"/>
          <w:szCs w:val="24"/>
        </w:rPr>
        <w:t xml:space="preserve">тыс. рублей. В </w:t>
      </w:r>
      <w:r w:rsidR="00EB7B34" w:rsidRPr="00AC54B5">
        <w:rPr>
          <w:rFonts w:ascii="Times New Roman" w:hAnsi="Times New Roman" w:cs="Times New Roman"/>
          <w:sz w:val="24"/>
          <w:szCs w:val="24"/>
        </w:rPr>
        <w:t>полугоди</w:t>
      </w:r>
      <w:r w:rsidR="004328A8" w:rsidRPr="00AC54B5">
        <w:rPr>
          <w:rFonts w:ascii="Times New Roman" w:hAnsi="Times New Roman" w:cs="Times New Roman"/>
          <w:sz w:val="24"/>
          <w:szCs w:val="24"/>
        </w:rPr>
        <w:t>и</w:t>
      </w:r>
      <w:r w:rsidRPr="00AC54B5">
        <w:rPr>
          <w:rFonts w:ascii="Times New Roman" w:hAnsi="Times New Roman" w:cs="Times New Roman"/>
          <w:sz w:val="24"/>
          <w:szCs w:val="24"/>
        </w:rPr>
        <w:t xml:space="preserve"> 201</w:t>
      </w:r>
      <w:r w:rsidR="003F7B98" w:rsidRPr="00AC54B5">
        <w:rPr>
          <w:rFonts w:ascii="Times New Roman" w:hAnsi="Times New Roman" w:cs="Times New Roman"/>
          <w:sz w:val="24"/>
          <w:szCs w:val="24"/>
        </w:rPr>
        <w:t>8</w:t>
      </w:r>
      <w:r w:rsidRPr="00AC54B5">
        <w:rPr>
          <w:rFonts w:ascii="Times New Roman" w:hAnsi="Times New Roman" w:cs="Times New Roman"/>
          <w:sz w:val="24"/>
          <w:szCs w:val="24"/>
        </w:rPr>
        <w:t xml:space="preserve"> года кассовое исполнение муниципальных программ составило </w:t>
      </w:r>
      <w:r w:rsidR="00743F5A">
        <w:rPr>
          <w:rFonts w:ascii="Times New Roman" w:hAnsi="Times New Roman" w:cs="Times New Roman"/>
          <w:b/>
          <w:sz w:val="24"/>
          <w:szCs w:val="24"/>
        </w:rPr>
        <w:t>5350,4</w:t>
      </w:r>
      <w:r w:rsidRPr="00AC54B5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743F5A">
        <w:rPr>
          <w:rFonts w:ascii="Times New Roman" w:hAnsi="Times New Roman" w:cs="Times New Roman"/>
          <w:b/>
          <w:sz w:val="24"/>
          <w:szCs w:val="24"/>
        </w:rPr>
        <w:t>21,5</w:t>
      </w:r>
      <w:r w:rsidRPr="00AC54B5">
        <w:rPr>
          <w:rFonts w:ascii="Times New Roman" w:hAnsi="Times New Roman" w:cs="Times New Roman"/>
          <w:sz w:val="24"/>
          <w:szCs w:val="24"/>
        </w:rPr>
        <w:t>% утвержденных годовых плановых назначений.</w:t>
      </w:r>
    </w:p>
    <w:p w:rsidR="003D7070" w:rsidRDefault="003D7070" w:rsidP="003D70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Представленные Администрацией сельского поселения </w:t>
      </w:r>
      <w:r w:rsidRPr="003058AC">
        <w:rPr>
          <w:sz w:val="24"/>
          <w:szCs w:val="24"/>
        </w:rPr>
        <w:t>показатели фактического исполнения мун</w:t>
      </w:r>
      <w:r>
        <w:rPr>
          <w:sz w:val="24"/>
          <w:szCs w:val="24"/>
        </w:rPr>
        <w:t xml:space="preserve">иципальных программ по </w:t>
      </w:r>
      <w:proofErr w:type="gramStart"/>
      <w:r>
        <w:rPr>
          <w:sz w:val="24"/>
          <w:szCs w:val="24"/>
        </w:rPr>
        <w:t>Вязьма-</w:t>
      </w:r>
      <w:r w:rsidRPr="003058AC">
        <w:rPr>
          <w:sz w:val="24"/>
          <w:szCs w:val="24"/>
        </w:rPr>
        <w:t>Брянскому</w:t>
      </w:r>
      <w:proofErr w:type="gramEnd"/>
      <w:r w:rsidRPr="003058AC">
        <w:rPr>
          <w:sz w:val="24"/>
          <w:szCs w:val="24"/>
        </w:rPr>
        <w:t xml:space="preserve"> сельскому поселению по состоянию на 01.0</w:t>
      </w:r>
      <w:r>
        <w:rPr>
          <w:sz w:val="24"/>
          <w:szCs w:val="24"/>
        </w:rPr>
        <w:t>7</w:t>
      </w:r>
      <w:r w:rsidRPr="003058AC">
        <w:rPr>
          <w:sz w:val="24"/>
          <w:szCs w:val="24"/>
        </w:rPr>
        <w:t>.2018 года</w:t>
      </w:r>
      <w:r>
        <w:rPr>
          <w:sz w:val="24"/>
          <w:szCs w:val="24"/>
        </w:rPr>
        <w:t xml:space="preserve"> являются недостоверными, а так же не содержат информации о </w:t>
      </w:r>
      <w:r w:rsidR="00B51462">
        <w:rPr>
          <w:sz w:val="24"/>
          <w:szCs w:val="24"/>
        </w:rPr>
        <w:t>реализованных</w:t>
      </w:r>
      <w:r>
        <w:rPr>
          <w:sz w:val="24"/>
          <w:szCs w:val="24"/>
        </w:rPr>
        <w:t xml:space="preserve"> мероприяти</w:t>
      </w:r>
      <w:r w:rsidR="00B51462">
        <w:rPr>
          <w:sz w:val="24"/>
          <w:szCs w:val="24"/>
        </w:rPr>
        <w:t>ях</w:t>
      </w:r>
      <w:r>
        <w:rPr>
          <w:sz w:val="24"/>
          <w:szCs w:val="24"/>
        </w:rPr>
        <w:t xml:space="preserve"> в рамках муниципальных программ за полугодие 2018 года.</w:t>
      </w:r>
    </w:p>
    <w:p w:rsidR="003D7070" w:rsidRPr="00B51462" w:rsidRDefault="003D7070" w:rsidP="00B514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Финансовому органу Администрации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отразить достоверные </w:t>
      </w:r>
      <w:r w:rsidRPr="003D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фактического исполнения муниципальных программ по </w:t>
      </w:r>
      <w:proofErr w:type="gramStart"/>
      <w:r w:rsidRPr="003D7070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Вязьма-Брянскому</w:t>
      </w:r>
      <w:proofErr w:type="gramEnd"/>
      <w:r w:rsidRPr="003D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по состоянию на 01.07.2018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плановых показателей, наименования действующих муниципальных программ и срока их реализации, в соответствии с решением о бюджет</w:t>
      </w:r>
      <w:r w:rsidR="00B51462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года. Предоставить в Контрольно-ревизионную комиссию муниципального образования вышеуказанн</w:t>
      </w:r>
      <w:r w:rsidR="00B51462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5E22A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достоверными данными</w:t>
      </w:r>
      <w:r w:rsidR="00B51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E22A1" w:rsidRPr="005E22A1" w:rsidRDefault="00F24D51" w:rsidP="005E22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4B5">
        <w:rPr>
          <w:rFonts w:ascii="Times New Roman" w:hAnsi="Times New Roman" w:cs="Times New Roman"/>
          <w:sz w:val="24"/>
          <w:szCs w:val="24"/>
        </w:rPr>
        <w:t xml:space="preserve">Анализ финансирования по муниципальным программам и непрограммным </w:t>
      </w:r>
      <w:r w:rsidR="005E22A1">
        <w:rPr>
          <w:rFonts w:ascii="Times New Roman" w:hAnsi="Times New Roman" w:cs="Times New Roman"/>
          <w:sz w:val="24"/>
          <w:szCs w:val="24"/>
        </w:rPr>
        <w:t>расходам</w:t>
      </w:r>
      <w:r w:rsidRPr="00AC54B5">
        <w:rPr>
          <w:rFonts w:ascii="Times New Roman" w:hAnsi="Times New Roman" w:cs="Times New Roman"/>
          <w:sz w:val="24"/>
          <w:szCs w:val="24"/>
        </w:rPr>
        <w:t xml:space="preserve"> представлен в таблице</w:t>
      </w:r>
      <w:r w:rsidR="00DA5742" w:rsidRPr="00AC54B5">
        <w:rPr>
          <w:rFonts w:ascii="Times New Roman" w:hAnsi="Times New Roman" w:cs="Times New Roman"/>
          <w:sz w:val="24"/>
          <w:szCs w:val="24"/>
        </w:rPr>
        <w:t xml:space="preserve"> №</w:t>
      </w:r>
      <w:r w:rsidR="00A13F75">
        <w:rPr>
          <w:rFonts w:ascii="Times New Roman" w:hAnsi="Times New Roman" w:cs="Times New Roman"/>
          <w:sz w:val="24"/>
          <w:szCs w:val="24"/>
        </w:rPr>
        <w:t>3</w:t>
      </w:r>
      <w:r w:rsidRPr="00AC5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2A1" w:rsidRPr="009C6612" w:rsidRDefault="005E22A1" w:rsidP="005E22A1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9C6612">
        <w:rPr>
          <w:rFonts w:ascii="Times New Roman" w:hAnsi="Times New Roman"/>
          <w:sz w:val="24"/>
          <w:szCs w:val="24"/>
        </w:rPr>
        <w:t>аблица №3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C6612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560"/>
        <w:gridCol w:w="1134"/>
        <w:gridCol w:w="1417"/>
      </w:tblGrid>
      <w:tr w:rsidR="005E22A1" w:rsidRPr="009C6612" w:rsidTr="005E22A1">
        <w:trPr>
          <w:trHeight w:val="278"/>
        </w:trPr>
        <w:tc>
          <w:tcPr>
            <w:tcW w:w="534" w:type="dxa"/>
            <w:vMerge w:val="restart"/>
          </w:tcPr>
          <w:p w:rsidR="005E22A1" w:rsidRPr="009C6612" w:rsidRDefault="005E22A1" w:rsidP="005E22A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4" w:type="dxa"/>
            <w:vMerge w:val="restart"/>
          </w:tcPr>
          <w:p w:rsidR="005E22A1" w:rsidRPr="009C6612" w:rsidRDefault="005E22A1" w:rsidP="005E22A1">
            <w:pPr>
              <w:jc w:val="both"/>
            </w:pPr>
            <w:r>
              <w:t>Наименование муниципальных программ и непрограммных расходов</w:t>
            </w:r>
          </w:p>
        </w:tc>
        <w:tc>
          <w:tcPr>
            <w:tcW w:w="4111" w:type="dxa"/>
            <w:gridSpan w:val="3"/>
          </w:tcPr>
          <w:p w:rsidR="005E22A1" w:rsidRPr="009C6612" w:rsidRDefault="005E22A1" w:rsidP="005E22A1">
            <w:pPr>
              <w:jc w:val="center"/>
            </w:pPr>
            <w:r w:rsidRPr="009C6612">
              <w:t>201</w:t>
            </w:r>
            <w:r>
              <w:t>8</w:t>
            </w:r>
            <w:r w:rsidRPr="009C6612">
              <w:t xml:space="preserve"> год</w:t>
            </w:r>
          </w:p>
        </w:tc>
      </w:tr>
      <w:tr w:rsidR="005E22A1" w:rsidRPr="009C6612" w:rsidTr="005E22A1">
        <w:trPr>
          <w:trHeight w:val="699"/>
        </w:trPr>
        <w:tc>
          <w:tcPr>
            <w:tcW w:w="534" w:type="dxa"/>
            <w:vMerge/>
          </w:tcPr>
          <w:p w:rsidR="005E22A1" w:rsidRPr="009C6612" w:rsidRDefault="005E22A1" w:rsidP="005E22A1">
            <w:pPr>
              <w:jc w:val="center"/>
            </w:pPr>
          </w:p>
        </w:tc>
        <w:tc>
          <w:tcPr>
            <w:tcW w:w="5244" w:type="dxa"/>
            <w:vMerge/>
          </w:tcPr>
          <w:p w:rsidR="005E22A1" w:rsidRPr="009C6612" w:rsidRDefault="005E22A1" w:rsidP="005E22A1">
            <w:pPr>
              <w:jc w:val="center"/>
            </w:pPr>
          </w:p>
        </w:tc>
        <w:tc>
          <w:tcPr>
            <w:tcW w:w="1560" w:type="dxa"/>
          </w:tcPr>
          <w:p w:rsidR="005E22A1" w:rsidRPr="009C6612" w:rsidRDefault="005E22A1" w:rsidP="005E22A1">
            <w:pPr>
              <w:jc w:val="center"/>
            </w:pPr>
            <w:r w:rsidRPr="009C6612">
              <w:t>годовой</w:t>
            </w:r>
          </w:p>
          <w:p w:rsidR="005E22A1" w:rsidRPr="009C6612" w:rsidRDefault="005E22A1" w:rsidP="005E22A1">
            <w:pPr>
              <w:jc w:val="center"/>
            </w:pPr>
            <w:r w:rsidRPr="009C6612">
              <w:t>план (с изменениями)</w:t>
            </w:r>
          </w:p>
        </w:tc>
        <w:tc>
          <w:tcPr>
            <w:tcW w:w="1134" w:type="dxa"/>
          </w:tcPr>
          <w:p w:rsidR="005E22A1" w:rsidRPr="009C6612" w:rsidRDefault="005E22A1" w:rsidP="005E22A1">
            <w:pPr>
              <w:jc w:val="center"/>
            </w:pPr>
            <w:r w:rsidRPr="009C6612">
              <w:t xml:space="preserve">факт за </w:t>
            </w:r>
            <w:r>
              <w:t>полугодие</w:t>
            </w:r>
          </w:p>
        </w:tc>
        <w:tc>
          <w:tcPr>
            <w:tcW w:w="1417" w:type="dxa"/>
          </w:tcPr>
          <w:p w:rsidR="005E22A1" w:rsidRPr="009C6612" w:rsidRDefault="005E22A1" w:rsidP="005E22A1">
            <w:pPr>
              <w:jc w:val="center"/>
            </w:pPr>
            <w:r w:rsidRPr="009C6612">
              <w:t>% исполнения</w:t>
            </w:r>
          </w:p>
          <w:p w:rsidR="005E22A1" w:rsidRPr="009C6612" w:rsidRDefault="005E22A1" w:rsidP="005E22A1">
            <w:pPr>
              <w:jc w:val="center"/>
            </w:pPr>
            <w:r w:rsidRPr="009C6612">
              <w:t>годовых</w:t>
            </w:r>
          </w:p>
          <w:p w:rsidR="005E22A1" w:rsidRPr="009C6612" w:rsidRDefault="005E22A1" w:rsidP="005E22A1">
            <w:pPr>
              <w:jc w:val="center"/>
            </w:pPr>
            <w:r w:rsidRPr="009C6612">
              <w:t>назначений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Pr="000C3484" w:rsidRDefault="005E22A1" w:rsidP="005E22A1">
            <w:pPr>
              <w:jc w:val="both"/>
            </w:pPr>
            <w:r w:rsidRPr="000C3484">
              <w:t>1</w:t>
            </w:r>
          </w:p>
        </w:tc>
        <w:tc>
          <w:tcPr>
            <w:tcW w:w="5244" w:type="dxa"/>
          </w:tcPr>
          <w:p w:rsidR="005E22A1" w:rsidRPr="0072209E" w:rsidRDefault="005E22A1" w:rsidP="005E22A1">
            <w:pPr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Pr="0072209E">
              <w:rPr>
                <w:b/>
              </w:rPr>
              <w:t xml:space="preserve">униципальная программа «Обеспечение реализации </w:t>
            </w:r>
            <w:r w:rsidRPr="0072209E">
              <w:rPr>
                <w:b/>
              </w:rPr>
              <w:lastRenderedPageBreak/>
              <w:t xml:space="preserve">полномочий органов местного </w:t>
            </w:r>
            <w:r>
              <w:rPr>
                <w:b/>
              </w:rPr>
              <w:t xml:space="preserve">самоуправления </w:t>
            </w:r>
            <w:proofErr w:type="gramStart"/>
            <w:r>
              <w:rPr>
                <w:b/>
              </w:rPr>
              <w:t>Вязьма-</w:t>
            </w:r>
            <w:r w:rsidRPr="0072209E">
              <w:rPr>
                <w:b/>
              </w:rPr>
              <w:t>Брянского</w:t>
            </w:r>
            <w:proofErr w:type="gramEnd"/>
            <w:r w:rsidRPr="0072209E">
              <w:rPr>
                <w:b/>
              </w:rPr>
              <w:t xml:space="preserve"> сельского поселения Вяземского ра</w:t>
            </w:r>
            <w:r>
              <w:rPr>
                <w:b/>
              </w:rPr>
              <w:t>йона Смоленской области» 2016-</w:t>
            </w:r>
            <w:r w:rsidRPr="0072209E">
              <w:rPr>
                <w:b/>
              </w:rPr>
              <w:t>2020 годы:</w:t>
            </w:r>
          </w:p>
          <w:p w:rsidR="005E22A1" w:rsidRDefault="00FE67DA" w:rsidP="005E22A1">
            <w:pPr>
              <w:jc w:val="both"/>
            </w:pPr>
            <w:r>
              <w:t>Р</w:t>
            </w:r>
            <w:r w:rsidR="005E22A1">
              <w:t>асходы на выплат</w:t>
            </w:r>
            <w:r>
              <w:t>ы</w:t>
            </w:r>
            <w:r w:rsidR="005E22A1">
              <w:t xml:space="preserve"> персоналу </w:t>
            </w:r>
            <w:r>
              <w:t>Администрации сельского поселения;</w:t>
            </w:r>
          </w:p>
          <w:p w:rsidR="005E22A1" w:rsidRDefault="00FE67DA" w:rsidP="005E22A1">
            <w:pPr>
              <w:jc w:val="both"/>
            </w:pPr>
            <w:r>
              <w:t>Закупки товаров, работ и услуг для обеспечения нужд</w:t>
            </w:r>
            <w:r w:rsidR="005E22A1">
              <w:t xml:space="preserve"> Администрации</w:t>
            </w:r>
            <w:r>
              <w:t xml:space="preserve"> сельского поселения</w:t>
            </w:r>
            <w:r w:rsidR="005E22A1">
              <w:t>;</w:t>
            </w:r>
          </w:p>
          <w:p w:rsidR="005E22A1" w:rsidRDefault="00FE67DA" w:rsidP="005E22A1">
            <w:pPr>
              <w:jc w:val="both"/>
            </w:pPr>
            <w:r>
              <w:t>У</w:t>
            </w:r>
            <w:r w:rsidR="005E22A1">
              <w:t>плата налогов, сборов и иных платежей;</w:t>
            </w:r>
          </w:p>
          <w:p w:rsidR="005E22A1" w:rsidRPr="009C6612" w:rsidRDefault="00FE67DA" w:rsidP="005E22A1">
            <w:pPr>
              <w:jc w:val="both"/>
            </w:pPr>
            <w:r>
              <w:t>Ч</w:t>
            </w:r>
            <w:r w:rsidR="005E22A1">
              <w:t>ленские взносы в Совет муниципальных образований Смоленской области</w:t>
            </w:r>
          </w:p>
        </w:tc>
        <w:tc>
          <w:tcPr>
            <w:tcW w:w="1560" w:type="dxa"/>
            <w:vAlign w:val="center"/>
          </w:tcPr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Pr="005E22A1" w:rsidRDefault="005E22A1" w:rsidP="005E22A1">
            <w:pPr>
              <w:jc w:val="right"/>
              <w:rPr>
                <w:b/>
              </w:rPr>
            </w:pPr>
            <w:r w:rsidRPr="00B72802">
              <w:rPr>
                <w:b/>
              </w:rPr>
              <w:t>2 708,0</w:t>
            </w:r>
          </w:p>
          <w:p w:rsidR="00992C0C" w:rsidRDefault="00992C0C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  <w:r>
              <w:t>2 030,4</w:t>
            </w:r>
          </w:p>
          <w:p w:rsidR="00FE67DA" w:rsidRDefault="00FE67DA" w:rsidP="005E22A1">
            <w:pPr>
              <w:jc w:val="right"/>
            </w:pPr>
          </w:p>
          <w:p w:rsidR="00FE67DA" w:rsidRDefault="00FE67DA" w:rsidP="00992C0C">
            <w:pPr>
              <w:jc w:val="right"/>
            </w:pPr>
            <w:r>
              <w:t>656,3</w:t>
            </w:r>
          </w:p>
          <w:p w:rsidR="005E22A1" w:rsidRDefault="00FE67DA" w:rsidP="00FE67DA">
            <w:pPr>
              <w:jc w:val="right"/>
            </w:pPr>
            <w:r>
              <w:t>12,5</w:t>
            </w:r>
          </w:p>
          <w:p w:rsidR="005E22A1" w:rsidRPr="009C6612" w:rsidRDefault="005E22A1" w:rsidP="00FE67DA">
            <w:pPr>
              <w:jc w:val="right"/>
            </w:pPr>
            <w:r>
              <w:t>8,</w:t>
            </w:r>
            <w:r w:rsidR="00FE67DA">
              <w:t>8</w:t>
            </w:r>
          </w:p>
        </w:tc>
        <w:tc>
          <w:tcPr>
            <w:tcW w:w="1134" w:type="dxa"/>
            <w:vAlign w:val="center"/>
          </w:tcPr>
          <w:p w:rsidR="005E22A1" w:rsidRDefault="005E22A1" w:rsidP="005E22A1">
            <w:pPr>
              <w:jc w:val="right"/>
            </w:pPr>
          </w:p>
          <w:p w:rsidR="00992C0C" w:rsidRDefault="00992C0C" w:rsidP="005E22A1">
            <w:pPr>
              <w:jc w:val="right"/>
            </w:pPr>
          </w:p>
          <w:p w:rsidR="00992C0C" w:rsidRDefault="00992C0C" w:rsidP="005E22A1">
            <w:pPr>
              <w:jc w:val="right"/>
            </w:pPr>
          </w:p>
          <w:p w:rsidR="00992C0C" w:rsidRPr="00E5654A" w:rsidRDefault="00992C0C" w:rsidP="005E22A1">
            <w:pPr>
              <w:jc w:val="right"/>
              <w:rPr>
                <w:b/>
              </w:rPr>
            </w:pPr>
            <w:r w:rsidRPr="00E5654A">
              <w:rPr>
                <w:b/>
              </w:rPr>
              <w:t>13</w:t>
            </w:r>
            <w:r w:rsidR="002E227E" w:rsidRPr="00E5654A">
              <w:rPr>
                <w:b/>
              </w:rPr>
              <w:t>38,5</w:t>
            </w:r>
          </w:p>
          <w:p w:rsidR="00992C0C" w:rsidRDefault="00992C0C" w:rsidP="005E22A1">
            <w:pPr>
              <w:jc w:val="right"/>
            </w:pPr>
          </w:p>
          <w:p w:rsidR="00992C0C" w:rsidRDefault="00992C0C" w:rsidP="005E22A1">
            <w:pPr>
              <w:jc w:val="right"/>
            </w:pPr>
            <w:r>
              <w:t>991,3</w:t>
            </w:r>
          </w:p>
          <w:p w:rsidR="00992C0C" w:rsidRDefault="00992C0C" w:rsidP="005E22A1">
            <w:pPr>
              <w:jc w:val="right"/>
            </w:pPr>
          </w:p>
          <w:p w:rsidR="00992C0C" w:rsidRDefault="00992C0C" w:rsidP="005E22A1">
            <w:pPr>
              <w:jc w:val="right"/>
            </w:pPr>
            <w:r>
              <w:t>336,6</w:t>
            </w:r>
          </w:p>
          <w:p w:rsidR="00992C0C" w:rsidRDefault="00992C0C" w:rsidP="005E22A1">
            <w:pPr>
              <w:jc w:val="right"/>
            </w:pPr>
            <w:r>
              <w:t>1,8</w:t>
            </w:r>
          </w:p>
          <w:p w:rsidR="002E227E" w:rsidRPr="009C6612" w:rsidRDefault="002E227E" w:rsidP="005E22A1">
            <w:pPr>
              <w:jc w:val="right"/>
            </w:pPr>
            <w:r>
              <w:t>8,8</w:t>
            </w:r>
          </w:p>
        </w:tc>
        <w:tc>
          <w:tcPr>
            <w:tcW w:w="1417" w:type="dxa"/>
            <w:vAlign w:val="center"/>
          </w:tcPr>
          <w:p w:rsidR="005E22A1" w:rsidRDefault="005E22A1" w:rsidP="005E22A1">
            <w:pPr>
              <w:jc w:val="right"/>
            </w:pPr>
          </w:p>
          <w:p w:rsidR="00AF5595" w:rsidRDefault="00AF5595" w:rsidP="005E22A1">
            <w:pPr>
              <w:jc w:val="right"/>
            </w:pPr>
          </w:p>
          <w:p w:rsidR="00AF5595" w:rsidRDefault="00AF5595" w:rsidP="005E22A1">
            <w:pPr>
              <w:jc w:val="right"/>
            </w:pPr>
          </w:p>
          <w:p w:rsidR="00AF5595" w:rsidRPr="00AF5595" w:rsidRDefault="00AF5595" w:rsidP="005E22A1">
            <w:pPr>
              <w:jc w:val="right"/>
              <w:rPr>
                <w:b/>
              </w:rPr>
            </w:pPr>
            <w:r w:rsidRPr="00AF5595">
              <w:rPr>
                <w:b/>
              </w:rPr>
              <w:t>49,4</w:t>
            </w:r>
          </w:p>
          <w:p w:rsidR="00AF5595" w:rsidRDefault="00AF5595" w:rsidP="005E22A1">
            <w:pPr>
              <w:jc w:val="right"/>
            </w:pPr>
          </w:p>
          <w:p w:rsidR="00AF5595" w:rsidRDefault="00AF5595" w:rsidP="005E22A1">
            <w:pPr>
              <w:jc w:val="right"/>
            </w:pPr>
            <w:r>
              <w:t>48,8</w:t>
            </w:r>
          </w:p>
          <w:p w:rsidR="00AF5595" w:rsidRDefault="00AF5595" w:rsidP="005E22A1">
            <w:pPr>
              <w:jc w:val="right"/>
            </w:pPr>
          </w:p>
          <w:p w:rsidR="00AF5595" w:rsidRDefault="00AF5595" w:rsidP="005E22A1">
            <w:pPr>
              <w:jc w:val="right"/>
            </w:pPr>
            <w:r>
              <w:t>51,3</w:t>
            </w:r>
          </w:p>
          <w:p w:rsidR="00AF5595" w:rsidRDefault="00AF5595" w:rsidP="005E22A1">
            <w:pPr>
              <w:jc w:val="right"/>
            </w:pPr>
            <w:r>
              <w:t>14,4</w:t>
            </w:r>
          </w:p>
          <w:p w:rsidR="00AF5595" w:rsidRDefault="00AF5595" w:rsidP="005E22A1">
            <w:pPr>
              <w:jc w:val="right"/>
            </w:pPr>
            <w:r>
              <w:t>100,0</w:t>
            </w:r>
          </w:p>
          <w:p w:rsidR="00AF5595" w:rsidRPr="009C6612" w:rsidRDefault="00AF5595" w:rsidP="005E22A1">
            <w:pPr>
              <w:jc w:val="right"/>
            </w:pPr>
          </w:p>
        </w:tc>
      </w:tr>
      <w:tr w:rsidR="005E22A1" w:rsidRPr="009C6612" w:rsidTr="005E22A1">
        <w:tc>
          <w:tcPr>
            <w:tcW w:w="534" w:type="dxa"/>
          </w:tcPr>
          <w:p w:rsidR="005E22A1" w:rsidRPr="000C3484" w:rsidRDefault="005E22A1" w:rsidP="005E22A1">
            <w:pPr>
              <w:jc w:val="both"/>
            </w:pPr>
            <w:r w:rsidRPr="000C3484">
              <w:lastRenderedPageBreak/>
              <w:t>2</w:t>
            </w:r>
          </w:p>
        </w:tc>
        <w:tc>
          <w:tcPr>
            <w:tcW w:w="5244" w:type="dxa"/>
          </w:tcPr>
          <w:p w:rsidR="005E22A1" w:rsidRPr="00D97CCD" w:rsidRDefault="005E22A1" w:rsidP="005E22A1">
            <w:pPr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Pr="00D97CCD">
              <w:rPr>
                <w:b/>
              </w:rPr>
              <w:t>униципальная программа «Профилактика экстремизма и терроризма, предупреждение межнациона</w:t>
            </w:r>
            <w:r>
              <w:rPr>
                <w:b/>
              </w:rPr>
              <w:t xml:space="preserve">льных конфликтов в </w:t>
            </w:r>
            <w:proofErr w:type="gramStart"/>
            <w:r>
              <w:rPr>
                <w:b/>
              </w:rPr>
              <w:t>Вязьма-</w:t>
            </w:r>
            <w:r w:rsidRPr="00D97CCD">
              <w:rPr>
                <w:b/>
              </w:rPr>
              <w:t>Брянском</w:t>
            </w:r>
            <w:proofErr w:type="gramEnd"/>
            <w:r w:rsidRPr="00D97CCD">
              <w:rPr>
                <w:b/>
              </w:rPr>
              <w:t xml:space="preserve"> сельском поселении </w:t>
            </w:r>
            <w:r>
              <w:rPr>
                <w:b/>
              </w:rPr>
              <w:t>В</w:t>
            </w:r>
            <w:r w:rsidRPr="00D97CCD">
              <w:rPr>
                <w:b/>
              </w:rPr>
              <w:t>яземского райо</w:t>
            </w:r>
            <w:r>
              <w:rPr>
                <w:b/>
              </w:rPr>
              <w:t>на Смоленской области</w:t>
            </w:r>
            <w:r w:rsidR="00FE67DA">
              <w:rPr>
                <w:b/>
              </w:rPr>
              <w:t>»</w:t>
            </w:r>
            <w:r>
              <w:rPr>
                <w:b/>
              </w:rPr>
              <w:t xml:space="preserve"> на 2016-</w:t>
            </w:r>
            <w:r w:rsidR="00FE67DA">
              <w:rPr>
                <w:b/>
              </w:rPr>
              <w:t>2020 годы</w:t>
            </w:r>
            <w:r w:rsidRPr="00D97CCD">
              <w:rPr>
                <w:b/>
              </w:rPr>
              <w:t>:</w:t>
            </w:r>
          </w:p>
          <w:p w:rsidR="005E22A1" w:rsidRPr="009C6612" w:rsidRDefault="004C0923" w:rsidP="005E22A1">
            <w:pPr>
              <w:jc w:val="both"/>
            </w:pPr>
            <w:r>
              <w:t>Р</w:t>
            </w:r>
            <w:r w:rsidR="005E22A1">
              <w:t>азработка и распространение листовок</w:t>
            </w:r>
          </w:p>
        </w:tc>
        <w:tc>
          <w:tcPr>
            <w:tcW w:w="1560" w:type="dxa"/>
            <w:vAlign w:val="center"/>
          </w:tcPr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Pr="00D97CCD" w:rsidRDefault="005E22A1" w:rsidP="005E22A1">
            <w:pPr>
              <w:jc w:val="right"/>
              <w:rPr>
                <w:b/>
              </w:rPr>
            </w:pPr>
            <w:r w:rsidRPr="00D97CCD">
              <w:rPr>
                <w:b/>
              </w:rPr>
              <w:t>1,0</w:t>
            </w:r>
          </w:p>
          <w:p w:rsidR="005E22A1" w:rsidRPr="009C6612" w:rsidRDefault="005E22A1" w:rsidP="005E22A1">
            <w:pPr>
              <w:jc w:val="right"/>
            </w:pPr>
            <w:r>
              <w:t>1,0</w:t>
            </w:r>
          </w:p>
        </w:tc>
        <w:tc>
          <w:tcPr>
            <w:tcW w:w="1134" w:type="dxa"/>
            <w:vAlign w:val="center"/>
          </w:tcPr>
          <w:p w:rsidR="005E22A1" w:rsidRDefault="005E22A1" w:rsidP="005E22A1">
            <w:pPr>
              <w:jc w:val="right"/>
            </w:pPr>
          </w:p>
          <w:p w:rsidR="00E5654A" w:rsidRDefault="00E5654A" w:rsidP="005E22A1">
            <w:pPr>
              <w:jc w:val="right"/>
            </w:pPr>
          </w:p>
          <w:p w:rsidR="00E5654A" w:rsidRDefault="00E5654A" w:rsidP="005E22A1">
            <w:pPr>
              <w:jc w:val="right"/>
            </w:pPr>
          </w:p>
          <w:p w:rsidR="00E5654A" w:rsidRDefault="00E5654A" w:rsidP="005E22A1">
            <w:pPr>
              <w:jc w:val="right"/>
            </w:pPr>
          </w:p>
          <w:p w:rsidR="00E5654A" w:rsidRPr="00E5654A" w:rsidRDefault="00E5654A" w:rsidP="005E22A1">
            <w:pPr>
              <w:jc w:val="right"/>
              <w:rPr>
                <w:b/>
              </w:rPr>
            </w:pPr>
            <w:r w:rsidRPr="00E5654A">
              <w:rPr>
                <w:b/>
              </w:rPr>
              <w:t>0,0</w:t>
            </w:r>
          </w:p>
          <w:p w:rsidR="00E5654A" w:rsidRPr="009C6612" w:rsidRDefault="00E5654A" w:rsidP="005E22A1">
            <w:pPr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5E22A1" w:rsidRDefault="005E22A1" w:rsidP="005E22A1">
            <w:pPr>
              <w:jc w:val="right"/>
            </w:pPr>
          </w:p>
          <w:p w:rsidR="00AF5595" w:rsidRDefault="00AF5595" w:rsidP="005E22A1">
            <w:pPr>
              <w:jc w:val="right"/>
            </w:pPr>
          </w:p>
          <w:p w:rsidR="00AF5595" w:rsidRDefault="00AF5595" w:rsidP="005E22A1">
            <w:pPr>
              <w:jc w:val="right"/>
            </w:pPr>
          </w:p>
          <w:p w:rsidR="00AF5595" w:rsidRDefault="00AF5595" w:rsidP="005E22A1">
            <w:pPr>
              <w:jc w:val="right"/>
            </w:pPr>
          </w:p>
          <w:p w:rsidR="00AF5595" w:rsidRPr="00AF5595" w:rsidRDefault="00AF5595" w:rsidP="005E22A1">
            <w:pPr>
              <w:jc w:val="right"/>
              <w:rPr>
                <w:b/>
              </w:rPr>
            </w:pPr>
            <w:r w:rsidRPr="00AF5595">
              <w:rPr>
                <w:b/>
              </w:rPr>
              <w:t>0,0</w:t>
            </w:r>
          </w:p>
          <w:p w:rsidR="00AF5595" w:rsidRPr="009C6612" w:rsidRDefault="00AF5595" w:rsidP="005E22A1">
            <w:pPr>
              <w:jc w:val="right"/>
            </w:pPr>
            <w:r>
              <w:t>0,0</w:t>
            </w:r>
          </w:p>
        </w:tc>
      </w:tr>
      <w:tr w:rsidR="005E22A1" w:rsidRPr="009C6612" w:rsidTr="003B5489">
        <w:tc>
          <w:tcPr>
            <w:tcW w:w="534" w:type="dxa"/>
          </w:tcPr>
          <w:p w:rsidR="005E22A1" w:rsidRPr="000C3484" w:rsidRDefault="005E22A1" w:rsidP="005E22A1">
            <w:pPr>
              <w:jc w:val="both"/>
            </w:pPr>
            <w:r w:rsidRPr="000C3484">
              <w:t>3</w:t>
            </w:r>
          </w:p>
        </w:tc>
        <w:tc>
          <w:tcPr>
            <w:tcW w:w="5244" w:type="dxa"/>
          </w:tcPr>
          <w:p w:rsidR="005E22A1" w:rsidRDefault="005E22A1" w:rsidP="005E22A1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«Защита населения и территории </w:t>
            </w:r>
            <w:proofErr w:type="gramStart"/>
            <w:r>
              <w:rPr>
                <w:b/>
              </w:rPr>
              <w:t>Вязьма-Брянского</w:t>
            </w:r>
            <w:proofErr w:type="gramEnd"/>
            <w:r>
              <w:rPr>
                <w:b/>
              </w:rPr>
              <w:t xml:space="preserve"> сельского поселения Вяземского района Смоленской области от чрезвычайных ситуаций, обеспечение пожарной безопасности</w:t>
            </w:r>
            <w:r w:rsidR="00FE67DA">
              <w:rPr>
                <w:b/>
              </w:rPr>
              <w:t>» на 2016-2020 годы</w:t>
            </w:r>
            <w:r>
              <w:rPr>
                <w:b/>
              </w:rPr>
              <w:t>:</w:t>
            </w:r>
          </w:p>
          <w:p w:rsidR="005E22A1" w:rsidRPr="008B04D0" w:rsidRDefault="00FE67DA" w:rsidP="005E22A1">
            <w:pPr>
              <w:jc w:val="both"/>
            </w:pPr>
            <w:r>
              <w:t>Р</w:t>
            </w:r>
            <w:r w:rsidR="005E22A1" w:rsidRPr="008B04D0">
              <w:t>асходы по чистке противопожарных водоемов и опахивание населенных пунктов и кладбищ;</w:t>
            </w:r>
          </w:p>
          <w:p w:rsidR="005E22A1" w:rsidRPr="008B04D0" w:rsidRDefault="00FE67DA" w:rsidP="005E22A1">
            <w:pPr>
              <w:jc w:val="both"/>
            </w:pPr>
            <w:r>
              <w:t>Р</w:t>
            </w:r>
            <w:r w:rsidR="005E22A1" w:rsidRPr="008B04D0">
              <w:t>асходы по содержанию добровольной пожарной дружины;</w:t>
            </w:r>
          </w:p>
          <w:p w:rsidR="005E22A1" w:rsidRPr="008B04D0" w:rsidRDefault="00FE67DA" w:rsidP="005E22A1">
            <w:pPr>
              <w:jc w:val="both"/>
            </w:pPr>
            <w:r>
              <w:t>Р</w:t>
            </w:r>
            <w:r w:rsidR="005E22A1" w:rsidRPr="008B04D0">
              <w:t>асходы на приобретение первичных средств пожаротушения</w:t>
            </w:r>
          </w:p>
        </w:tc>
        <w:tc>
          <w:tcPr>
            <w:tcW w:w="1560" w:type="dxa"/>
            <w:vAlign w:val="center"/>
          </w:tcPr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Default="005E22A1" w:rsidP="00FE67DA"/>
          <w:p w:rsidR="001211F0" w:rsidRDefault="001211F0" w:rsidP="00FE67DA"/>
          <w:p w:rsidR="005E22A1" w:rsidRPr="00FE67DA" w:rsidRDefault="00FE67DA" w:rsidP="00FE67DA">
            <w:pPr>
              <w:jc w:val="right"/>
              <w:rPr>
                <w:b/>
              </w:rPr>
            </w:pPr>
            <w:r>
              <w:rPr>
                <w:b/>
              </w:rPr>
              <w:t>43,0</w:t>
            </w:r>
          </w:p>
          <w:p w:rsidR="001211F0" w:rsidRDefault="001211F0" w:rsidP="005E22A1">
            <w:pPr>
              <w:jc w:val="right"/>
            </w:pPr>
          </w:p>
          <w:p w:rsidR="005E22A1" w:rsidRDefault="00FE67DA" w:rsidP="005E22A1">
            <w:pPr>
              <w:jc w:val="right"/>
            </w:pPr>
            <w:r>
              <w:t>18</w:t>
            </w:r>
            <w:r w:rsidR="005E22A1">
              <w:t>,0</w:t>
            </w:r>
          </w:p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  <w:r>
              <w:t>10,0</w:t>
            </w:r>
          </w:p>
          <w:p w:rsidR="005E22A1" w:rsidRDefault="005E22A1" w:rsidP="005E22A1">
            <w:pPr>
              <w:jc w:val="right"/>
            </w:pPr>
          </w:p>
          <w:p w:rsidR="005E22A1" w:rsidRPr="009C6612" w:rsidRDefault="005E22A1" w:rsidP="005E22A1">
            <w:pPr>
              <w:jc w:val="right"/>
            </w:pPr>
            <w:r>
              <w:t>15,0</w:t>
            </w:r>
          </w:p>
        </w:tc>
        <w:tc>
          <w:tcPr>
            <w:tcW w:w="1134" w:type="dxa"/>
            <w:vAlign w:val="center"/>
          </w:tcPr>
          <w:p w:rsidR="003B5489" w:rsidRDefault="003B5489" w:rsidP="003B5489">
            <w:pPr>
              <w:jc w:val="right"/>
              <w:rPr>
                <w:b/>
              </w:rPr>
            </w:pPr>
          </w:p>
          <w:p w:rsidR="003B5489" w:rsidRDefault="003B5489" w:rsidP="003B5489">
            <w:pPr>
              <w:jc w:val="right"/>
              <w:rPr>
                <w:b/>
              </w:rPr>
            </w:pPr>
          </w:p>
          <w:p w:rsidR="003B5489" w:rsidRDefault="003B5489" w:rsidP="003B5489">
            <w:pPr>
              <w:jc w:val="right"/>
              <w:rPr>
                <w:b/>
              </w:rPr>
            </w:pPr>
          </w:p>
          <w:p w:rsidR="003B5489" w:rsidRDefault="003B5489" w:rsidP="003B5489">
            <w:pPr>
              <w:jc w:val="right"/>
              <w:rPr>
                <w:b/>
              </w:rPr>
            </w:pPr>
          </w:p>
          <w:p w:rsidR="005E22A1" w:rsidRPr="003B5489" w:rsidRDefault="003B5489" w:rsidP="003B5489">
            <w:pPr>
              <w:jc w:val="right"/>
              <w:rPr>
                <w:b/>
              </w:rPr>
            </w:pPr>
            <w:r w:rsidRPr="003B5489">
              <w:rPr>
                <w:b/>
              </w:rPr>
              <w:t>0,4</w:t>
            </w:r>
          </w:p>
          <w:p w:rsidR="003B5489" w:rsidRDefault="003B5489" w:rsidP="003B5489">
            <w:pPr>
              <w:jc w:val="right"/>
            </w:pPr>
          </w:p>
          <w:p w:rsidR="003B5489" w:rsidRDefault="003B5489" w:rsidP="003B5489">
            <w:pPr>
              <w:jc w:val="right"/>
            </w:pPr>
            <w:r>
              <w:t>0,0</w:t>
            </w:r>
          </w:p>
          <w:p w:rsidR="003B5489" w:rsidRDefault="003B5489" w:rsidP="003B5489">
            <w:pPr>
              <w:jc w:val="right"/>
            </w:pPr>
          </w:p>
          <w:p w:rsidR="003B5489" w:rsidRDefault="003B5489" w:rsidP="003B5489">
            <w:pPr>
              <w:jc w:val="right"/>
            </w:pPr>
            <w:r>
              <w:t>0,4</w:t>
            </w:r>
          </w:p>
          <w:p w:rsidR="003B5489" w:rsidRDefault="003B5489" w:rsidP="003B5489">
            <w:pPr>
              <w:jc w:val="right"/>
            </w:pPr>
          </w:p>
          <w:p w:rsidR="003B5489" w:rsidRPr="009C6612" w:rsidRDefault="003B5489" w:rsidP="003B5489">
            <w:pPr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5E22A1" w:rsidRDefault="005E22A1" w:rsidP="003B5489">
            <w:pPr>
              <w:jc w:val="right"/>
            </w:pPr>
          </w:p>
          <w:p w:rsidR="00AF5595" w:rsidRDefault="00AF5595" w:rsidP="003B5489">
            <w:pPr>
              <w:jc w:val="right"/>
            </w:pPr>
          </w:p>
          <w:p w:rsidR="00AF5595" w:rsidRDefault="00AF5595" w:rsidP="003B5489">
            <w:pPr>
              <w:jc w:val="right"/>
            </w:pPr>
          </w:p>
          <w:p w:rsidR="00AF5595" w:rsidRDefault="00AF5595" w:rsidP="003B5489">
            <w:pPr>
              <w:jc w:val="right"/>
            </w:pPr>
          </w:p>
          <w:p w:rsidR="00AF5595" w:rsidRPr="00AF5595" w:rsidRDefault="00AF5595" w:rsidP="003B5489">
            <w:pPr>
              <w:jc w:val="right"/>
              <w:rPr>
                <w:b/>
              </w:rPr>
            </w:pPr>
            <w:r w:rsidRPr="00AF5595">
              <w:rPr>
                <w:b/>
              </w:rPr>
              <w:t>0,9</w:t>
            </w:r>
          </w:p>
          <w:p w:rsidR="00AF5595" w:rsidRDefault="00AF5595" w:rsidP="003B5489">
            <w:pPr>
              <w:jc w:val="right"/>
            </w:pPr>
          </w:p>
          <w:p w:rsidR="00AF5595" w:rsidRDefault="00AF5595" w:rsidP="003B5489">
            <w:pPr>
              <w:jc w:val="right"/>
            </w:pPr>
            <w:r>
              <w:t>0,0</w:t>
            </w:r>
          </w:p>
          <w:p w:rsidR="00AF5595" w:rsidRDefault="00AF5595" w:rsidP="003B5489">
            <w:pPr>
              <w:jc w:val="right"/>
            </w:pPr>
          </w:p>
          <w:p w:rsidR="00AF5595" w:rsidRDefault="00AF5595" w:rsidP="003B5489">
            <w:pPr>
              <w:jc w:val="right"/>
            </w:pPr>
            <w:r>
              <w:t>4,0</w:t>
            </w:r>
          </w:p>
          <w:p w:rsidR="00AF5595" w:rsidRDefault="00AF5595" w:rsidP="003B5489">
            <w:pPr>
              <w:jc w:val="right"/>
            </w:pPr>
          </w:p>
          <w:p w:rsidR="00AF5595" w:rsidRPr="009C6612" w:rsidRDefault="00AF5595" w:rsidP="003B5489">
            <w:pPr>
              <w:jc w:val="right"/>
            </w:pPr>
            <w:r>
              <w:t>0,0</w:t>
            </w:r>
          </w:p>
        </w:tc>
      </w:tr>
      <w:tr w:rsidR="005E22A1" w:rsidRPr="009C6612" w:rsidTr="007C24B0">
        <w:tc>
          <w:tcPr>
            <w:tcW w:w="534" w:type="dxa"/>
          </w:tcPr>
          <w:p w:rsidR="005E22A1" w:rsidRPr="000C3484" w:rsidRDefault="005E22A1" w:rsidP="005E22A1">
            <w:pPr>
              <w:jc w:val="both"/>
            </w:pPr>
            <w:r w:rsidRPr="000C3484">
              <w:t>4</w:t>
            </w:r>
          </w:p>
        </w:tc>
        <w:tc>
          <w:tcPr>
            <w:tcW w:w="5244" w:type="dxa"/>
          </w:tcPr>
          <w:p w:rsidR="005E22A1" w:rsidRDefault="005E22A1" w:rsidP="005E22A1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gramStart"/>
            <w:r>
              <w:rPr>
                <w:b/>
              </w:rPr>
              <w:t>Вязьма-Брянского</w:t>
            </w:r>
            <w:proofErr w:type="gramEnd"/>
            <w:r>
              <w:rPr>
                <w:b/>
              </w:rPr>
              <w:t xml:space="preserve"> сельского поселения Вяземского района Смоленской области</w:t>
            </w:r>
            <w:r w:rsidR="00FE67DA">
              <w:rPr>
                <w:b/>
              </w:rPr>
              <w:t>» на 2016-2020 годы</w:t>
            </w:r>
            <w:r>
              <w:rPr>
                <w:b/>
              </w:rPr>
              <w:t>:</w:t>
            </w:r>
          </w:p>
          <w:p w:rsidR="005E22A1" w:rsidRDefault="00FE67DA" w:rsidP="005E22A1">
            <w:pPr>
              <w:jc w:val="both"/>
            </w:pPr>
            <w:r>
              <w:t>Р</w:t>
            </w:r>
            <w:r w:rsidR="005E22A1" w:rsidRPr="004F2AD8">
              <w:t>асходы на ремонт автомобильных дорог;</w:t>
            </w:r>
          </w:p>
          <w:p w:rsidR="005E22A1" w:rsidRDefault="00FE67DA" w:rsidP="005E22A1">
            <w:pPr>
              <w:jc w:val="both"/>
            </w:pPr>
            <w:r>
              <w:t>Р</w:t>
            </w:r>
            <w:r w:rsidR="005E22A1">
              <w:t>асходы на ремонт дорог за счет бюджета поселения;</w:t>
            </w:r>
          </w:p>
          <w:p w:rsidR="005E22A1" w:rsidRDefault="00FE67DA" w:rsidP="005E22A1">
            <w:pPr>
              <w:jc w:val="both"/>
            </w:pPr>
            <w:r>
              <w:t>Р</w:t>
            </w:r>
            <w:r w:rsidR="005E22A1">
              <w:t>асходы на содержание дорог за счет бюджета поселения;</w:t>
            </w:r>
          </w:p>
          <w:p w:rsidR="00FE67DA" w:rsidRDefault="00FE67DA" w:rsidP="005E22A1">
            <w:pPr>
              <w:jc w:val="both"/>
            </w:pPr>
            <w:r>
              <w:t>Р</w:t>
            </w:r>
            <w:r w:rsidR="005E22A1">
              <w:t>асходы на ремонт придомовых территорий за счет бюджет</w:t>
            </w:r>
            <w:r>
              <w:t>а поселения;</w:t>
            </w:r>
          </w:p>
          <w:p w:rsidR="005E22A1" w:rsidRPr="004F2AD8" w:rsidRDefault="00FE67DA" w:rsidP="005E22A1">
            <w:pPr>
              <w:jc w:val="both"/>
            </w:pPr>
            <w:r>
              <w:t>Р</w:t>
            </w:r>
            <w:r w:rsidR="005E22A1">
              <w:t>асходы на ремонт тротуаров за счет бюджета поселения</w:t>
            </w:r>
          </w:p>
        </w:tc>
        <w:tc>
          <w:tcPr>
            <w:tcW w:w="1560" w:type="dxa"/>
            <w:vAlign w:val="center"/>
          </w:tcPr>
          <w:p w:rsidR="005E22A1" w:rsidRDefault="005E22A1" w:rsidP="005E22A1">
            <w:pPr>
              <w:jc w:val="right"/>
              <w:rPr>
                <w:b/>
              </w:rPr>
            </w:pPr>
          </w:p>
          <w:p w:rsidR="005E22A1" w:rsidRDefault="005E22A1" w:rsidP="005E22A1">
            <w:pPr>
              <w:jc w:val="right"/>
              <w:rPr>
                <w:b/>
              </w:rPr>
            </w:pPr>
          </w:p>
          <w:p w:rsidR="001211F0" w:rsidRDefault="001211F0" w:rsidP="005E22A1">
            <w:pPr>
              <w:jc w:val="right"/>
              <w:rPr>
                <w:b/>
              </w:rPr>
            </w:pPr>
          </w:p>
          <w:p w:rsidR="001211F0" w:rsidRDefault="001211F0" w:rsidP="005E22A1">
            <w:pPr>
              <w:jc w:val="right"/>
              <w:rPr>
                <w:b/>
              </w:rPr>
            </w:pPr>
          </w:p>
          <w:p w:rsidR="005E22A1" w:rsidRDefault="005E22A1" w:rsidP="001211F0">
            <w:pPr>
              <w:rPr>
                <w:b/>
              </w:rPr>
            </w:pPr>
          </w:p>
          <w:p w:rsidR="005E22A1" w:rsidRDefault="00FE67DA" w:rsidP="005E22A1">
            <w:pPr>
              <w:jc w:val="right"/>
              <w:rPr>
                <w:b/>
              </w:rPr>
            </w:pPr>
            <w:r>
              <w:rPr>
                <w:b/>
              </w:rPr>
              <w:t>6070,0</w:t>
            </w:r>
          </w:p>
          <w:p w:rsidR="005E22A1" w:rsidRPr="00507C8F" w:rsidRDefault="00FE67DA" w:rsidP="005E22A1">
            <w:pPr>
              <w:jc w:val="right"/>
            </w:pPr>
            <w:r>
              <w:t>504,7</w:t>
            </w:r>
          </w:p>
          <w:p w:rsidR="005E22A1" w:rsidRPr="00507C8F" w:rsidRDefault="005E22A1" w:rsidP="005E22A1">
            <w:pPr>
              <w:jc w:val="right"/>
            </w:pPr>
            <w:r w:rsidRPr="00507C8F">
              <w:t>2</w:t>
            </w:r>
            <w:r w:rsidR="00FE67DA">
              <w:t> 786,1</w:t>
            </w:r>
          </w:p>
          <w:p w:rsidR="005E22A1" w:rsidRPr="00507C8F" w:rsidRDefault="00FE67DA" w:rsidP="005E22A1">
            <w:pPr>
              <w:jc w:val="right"/>
            </w:pPr>
            <w:r>
              <w:t>2579,2</w:t>
            </w:r>
          </w:p>
          <w:p w:rsidR="005E22A1" w:rsidRPr="00507C8F" w:rsidRDefault="005E22A1" w:rsidP="005E22A1">
            <w:pPr>
              <w:jc w:val="right"/>
            </w:pPr>
          </w:p>
          <w:p w:rsidR="005E22A1" w:rsidRPr="00507C8F" w:rsidRDefault="001211F0" w:rsidP="001211F0">
            <w:pPr>
              <w:jc w:val="right"/>
            </w:pPr>
            <w:r>
              <w:t>150,0</w:t>
            </w:r>
          </w:p>
          <w:p w:rsidR="005E22A1" w:rsidRPr="009C6612" w:rsidRDefault="005E22A1" w:rsidP="005E22A1">
            <w:pPr>
              <w:jc w:val="right"/>
              <w:rPr>
                <w:b/>
              </w:rPr>
            </w:pPr>
            <w:r w:rsidRPr="00507C8F">
              <w:t>50,0</w:t>
            </w:r>
          </w:p>
        </w:tc>
        <w:tc>
          <w:tcPr>
            <w:tcW w:w="1134" w:type="dxa"/>
            <w:vAlign w:val="center"/>
          </w:tcPr>
          <w:p w:rsidR="003B5489" w:rsidRDefault="003B5489" w:rsidP="007C24B0">
            <w:pPr>
              <w:jc w:val="right"/>
              <w:rPr>
                <w:b/>
              </w:rPr>
            </w:pPr>
          </w:p>
          <w:p w:rsidR="003B5489" w:rsidRDefault="003B5489" w:rsidP="007C24B0">
            <w:pPr>
              <w:jc w:val="right"/>
              <w:rPr>
                <w:b/>
              </w:rPr>
            </w:pPr>
          </w:p>
          <w:p w:rsidR="003B5489" w:rsidRDefault="003B5489" w:rsidP="007C24B0">
            <w:pPr>
              <w:jc w:val="right"/>
              <w:rPr>
                <w:b/>
              </w:rPr>
            </w:pPr>
          </w:p>
          <w:p w:rsidR="003B5489" w:rsidRDefault="003B5489" w:rsidP="007C24B0">
            <w:pPr>
              <w:jc w:val="right"/>
              <w:rPr>
                <w:b/>
              </w:rPr>
            </w:pPr>
          </w:p>
          <w:p w:rsidR="003B5489" w:rsidRDefault="003B5489" w:rsidP="007C24B0">
            <w:pPr>
              <w:jc w:val="right"/>
              <w:rPr>
                <w:b/>
              </w:rPr>
            </w:pPr>
          </w:p>
          <w:p w:rsidR="005E22A1" w:rsidRDefault="003B5489" w:rsidP="007C24B0">
            <w:pPr>
              <w:jc w:val="right"/>
              <w:rPr>
                <w:b/>
              </w:rPr>
            </w:pPr>
            <w:r>
              <w:rPr>
                <w:b/>
              </w:rPr>
              <w:t>1241,2</w:t>
            </w:r>
          </w:p>
          <w:p w:rsidR="003B5489" w:rsidRPr="007C24B0" w:rsidRDefault="003B5489" w:rsidP="007C24B0">
            <w:pPr>
              <w:jc w:val="right"/>
            </w:pPr>
            <w:r w:rsidRPr="007C24B0">
              <w:t>0,0</w:t>
            </w:r>
          </w:p>
          <w:p w:rsidR="003B5489" w:rsidRPr="007C24B0" w:rsidRDefault="007C24B0" w:rsidP="007C24B0">
            <w:pPr>
              <w:jc w:val="right"/>
            </w:pPr>
            <w:r w:rsidRPr="007C24B0">
              <w:t>307,0</w:t>
            </w:r>
          </w:p>
          <w:p w:rsidR="007C24B0" w:rsidRPr="007C24B0" w:rsidRDefault="007C24B0" w:rsidP="007C24B0">
            <w:pPr>
              <w:jc w:val="right"/>
            </w:pPr>
            <w:r w:rsidRPr="007C24B0">
              <w:t>884,</w:t>
            </w:r>
            <w:r>
              <w:t>7</w:t>
            </w:r>
          </w:p>
          <w:p w:rsidR="003B5489" w:rsidRDefault="003B5489" w:rsidP="007C24B0">
            <w:pPr>
              <w:jc w:val="right"/>
              <w:rPr>
                <w:b/>
              </w:rPr>
            </w:pPr>
          </w:p>
          <w:p w:rsidR="003B5489" w:rsidRPr="007C24B0" w:rsidRDefault="007C24B0" w:rsidP="007C24B0">
            <w:pPr>
              <w:jc w:val="right"/>
            </w:pPr>
            <w:r w:rsidRPr="007C24B0">
              <w:t>0,0</w:t>
            </w:r>
          </w:p>
          <w:p w:rsidR="003B5489" w:rsidRPr="009C6612" w:rsidRDefault="007C24B0" w:rsidP="007C24B0">
            <w:pPr>
              <w:jc w:val="right"/>
              <w:rPr>
                <w:b/>
              </w:rPr>
            </w:pPr>
            <w:r w:rsidRPr="007C24B0">
              <w:t>49,5</w:t>
            </w:r>
          </w:p>
        </w:tc>
        <w:tc>
          <w:tcPr>
            <w:tcW w:w="1417" w:type="dxa"/>
            <w:vAlign w:val="center"/>
          </w:tcPr>
          <w:p w:rsidR="005E22A1" w:rsidRDefault="005E22A1" w:rsidP="005E22A1">
            <w:pPr>
              <w:jc w:val="right"/>
              <w:rPr>
                <w:b/>
              </w:rPr>
            </w:pPr>
          </w:p>
          <w:p w:rsidR="00AF5595" w:rsidRDefault="00AF5595" w:rsidP="005E22A1">
            <w:pPr>
              <w:jc w:val="right"/>
              <w:rPr>
                <w:b/>
              </w:rPr>
            </w:pPr>
          </w:p>
          <w:p w:rsidR="00AF5595" w:rsidRDefault="00AF5595" w:rsidP="005E22A1">
            <w:pPr>
              <w:jc w:val="right"/>
              <w:rPr>
                <w:b/>
              </w:rPr>
            </w:pPr>
          </w:p>
          <w:p w:rsidR="00AF5595" w:rsidRDefault="00AF5595" w:rsidP="005E22A1">
            <w:pPr>
              <w:jc w:val="right"/>
              <w:rPr>
                <w:b/>
              </w:rPr>
            </w:pPr>
          </w:p>
          <w:p w:rsidR="00AF5595" w:rsidRDefault="00AF5595" w:rsidP="005E22A1">
            <w:pPr>
              <w:jc w:val="right"/>
              <w:rPr>
                <w:b/>
              </w:rPr>
            </w:pPr>
          </w:p>
          <w:p w:rsidR="00AF5595" w:rsidRDefault="00AF5595" w:rsidP="005E22A1">
            <w:pPr>
              <w:jc w:val="right"/>
              <w:rPr>
                <w:b/>
              </w:rPr>
            </w:pPr>
            <w:r>
              <w:rPr>
                <w:b/>
              </w:rPr>
              <w:t>20,5</w:t>
            </w:r>
          </w:p>
          <w:p w:rsidR="00AF5595" w:rsidRPr="00AF5595" w:rsidRDefault="00AF5595" w:rsidP="005E22A1">
            <w:pPr>
              <w:jc w:val="right"/>
            </w:pPr>
            <w:r w:rsidRPr="00AF5595">
              <w:t>0,0</w:t>
            </w:r>
          </w:p>
          <w:p w:rsidR="00AF5595" w:rsidRPr="00AF5595" w:rsidRDefault="00AF5595" w:rsidP="005E22A1">
            <w:pPr>
              <w:jc w:val="right"/>
            </w:pPr>
            <w:r w:rsidRPr="00AF5595">
              <w:t>11,0</w:t>
            </w:r>
          </w:p>
          <w:p w:rsidR="00AF5595" w:rsidRPr="00AF5595" w:rsidRDefault="00AF5595" w:rsidP="005E22A1">
            <w:pPr>
              <w:jc w:val="right"/>
            </w:pPr>
            <w:r w:rsidRPr="00AF5595">
              <w:t>34,3</w:t>
            </w:r>
          </w:p>
          <w:p w:rsidR="00AF5595" w:rsidRPr="00AF5595" w:rsidRDefault="00AF5595" w:rsidP="005E22A1">
            <w:pPr>
              <w:jc w:val="right"/>
            </w:pPr>
          </w:p>
          <w:p w:rsidR="00AF5595" w:rsidRPr="00AF5595" w:rsidRDefault="00AF5595" w:rsidP="005E22A1">
            <w:pPr>
              <w:jc w:val="right"/>
            </w:pPr>
            <w:r w:rsidRPr="00AF5595">
              <w:t>0,0</w:t>
            </w:r>
          </w:p>
          <w:p w:rsidR="00AF5595" w:rsidRPr="009C6612" w:rsidRDefault="00AF5595" w:rsidP="005E22A1">
            <w:pPr>
              <w:jc w:val="right"/>
              <w:rPr>
                <w:b/>
              </w:rPr>
            </w:pPr>
            <w:r w:rsidRPr="00AF5595">
              <w:t>99,0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Pr="000C3484" w:rsidRDefault="005E22A1" w:rsidP="005E22A1">
            <w:pPr>
              <w:jc w:val="both"/>
            </w:pPr>
            <w:r w:rsidRPr="000C3484">
              <w:t>5</w:t>
            </w:r>
          </w:p>
        </w:tc>
        <w:tc>
          <w:tcPr>
            <w:tcW w:w="5244" w:type="dxa"/>
          </w:tcPr>
          <w:p w:rsidR="005E22A1" w:rsidRPr="00507C8F" w:rsidRDefault="005E22A1" w:rsidP="005E22A1">
            <w:pPr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Pr="00507C8F">
              <w:rPr>
                <w:b/>
              </w:rPr>
              <w:t>униципальная программа «Развитие малого и среднего предпринима</w:t>
            </w:r>
            <w:r>
              <w:rPr>
                <w:b/>
              </w:rPr>
              <w:t xml:space="preserve">тельства на территории </w:t>
            </w:r>
            <w:proofErr w:type="gramStart"/>
            <w:r>
              <w:rPr>
                <w:b/>
              </w:rPr>
              <w:t>Вязьма-</w:t>
            </w:r>
            <w:r w:rsidRPr="00507C8F">
              <w:rPr>
                <w:b/>
              </w:rPr>
              <w:t>Брянск</w:t>
            </w:r>
            <w:r>
              <w:rPr>
                <w:b/>
              </w:rPr>
              <w:t>ого</w:t>
            </w:r>
            <w:proofErr w:type="gramEnd"/>
            <w:r>
              <w:rPr>
                <w:b/>
              </w:rPr>
              <w:t xml:space="preserve"> сельского поселения</w:t>
            </w:r>
            <w:r w:rsidR="0046393B">
              <w:rPr>
                <w:b/>
              </w:rPr>
              <w:t>»</w:t>
            </w:r>
            <w:r>
              <w:rPr>
                <w:b/>
              </w:rPr>
              <w:t xml:space="preserve"> на 2016-</w:t>
            </w:r>
            <w:r w:rsidR="0046393B">
              <w:rPr>
                <w:b/>
              </w:rPr>
              <w:t>2020 годы</w:t>
            </w:r>
            <w:r w:rsidRPr="00507C8F">
              <w:rPr>
                <w:b/>
              </w:rPr>
              <w:t>:</w:t>
            </w:r>
          </w:p>
          <w:p w:rsidR="005E22A1" w:rsidRPr="009C6612" w:rsidRDefault="004C0923" w:rsidP="005E22A1">
            <w:pPr>
              <w:jc w:val="both"/>
            </w:pPr>
            <w:r>
              <w:t>Р</w:t>
            </w:r>
            <w:r w:rsidR="005E22A1">
              <w:t>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560" w:type="dxa"/>
            <w:vAlign w:val="center"/>
          </w:tcPr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Pr="00507C8F" w:rsidRDefault="004C0923" w:rsidP="005E22A1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E22A1" w:rsidRPr="00507C8F">
              <w:rPr>
                <w:b/>
              </w:rPr>
              <w:t>,0</w:t>
            </w:r>
          </w:p>
          <w:p w:rsidR="005E22A1" w:rsidRDefault="005E22A1" w:rsidP="000B25E6"/>
          <w:p w:rsidR="005E22A1" w:rsidRPr="009C6612" w:rsidRDefault="004C0923" w:rsidP="005E22A1">
            <w:pPr>
              <w:jc w:val="right"/>
            </w:pPr>
            <w:r>
              <w:t>3</w:t>
            </w:r>
            <w:r w:rsidR="005E22A1">
              <w:t>,0</w:t>
            </w:r>
          </w:p>
        </w:tc>
        <w:tc>
          <w:tcPr>
            <w:tcW w:w="1134" w:type="dxa"/>
            <w:vAlign w:val="center"/>
          </w:tcPr>
          <w:p w:rsidR="007C24B0" w:rsidRDefault="007C24B0" w:rsidP="005E22A1">
            <w:pPr>
              <w:jc w:val="right"/>
            </w:pPr>
          </w:p>
          <w:p w:rsidR="007C24B0" w:rsidRDefault="007C24B0" w:rsidP="005E22A1">
            <w:pPr>
              <w:jc w:val="right"/>
            </w:pPr>
          </w:p>
          <w:p w:rsidR="007C24B0" w:rsidRPr="007C24B0" w:rsidRDefault="007C24B0" w:rsidP="005E22A1">
            <w:pPr>
              <w:jc w:val="right"/>
              <w:rPr>
                <w:b/>
              </w:rPr>
            </w:pPr>
            <w:r w:rsidRPr="007C24B0">
              <w:rPr>
                <w:b/>
              </w:rPr>
              <w:t>0,0</w:t>
            </w:r>
          </w:p>
          <w:p w:rsidR="007C24B0" w:rsidRDefault="007C24B0" w:rsidP="005E22A1">
            <w:pPr>
              <w:jc w:val="right"/>
            </w:pPr>
          </w:p>
          <w:p w:rsidR="005E22A1" w:rsidRPr="009C6612" w:rsidRDefault="007C24B0" w:rsidP="005E22A1">
            <w:pPr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5E22A1" w:rsidRDefault="005E22A1" w:rsidP="005E22A1">
            <w:pPr>
              <w:jc w:val="right"/>
            </w:pPr>
          </w:p>
          <w:p w:rsidR="00AF5595" w:rsidRDefault="00AF5595" w:rsidP="005E22A1">
            <w:pPr>
              <w:jc w:val="right"/>
            </w:pPr>
          </w:p>
          <w:p w:rsidR="00AF5595" w:rsidRPr="00AF5595" w:rsidRDefault="00AF5595" w:rsidP="005E22A1">
            <w:pPr>
              <w:jc w:val="right"/>
              <w:rPr>
                <w:b/>
              </w:rPr>
            </w:pPr>
            <w:r w:rsidRPr="00AF5595">
              <w:rPr>
                <w:b/>
              </w:rPr>
              <w:t>0,0</w:t>
            </w:r>
          </w:p>
          <w:p w:rsidR="00AF5595" w:rsidRDefault="00AF5595" w:rsidP="005E22A1">
            <w:pPr>
              <w:jc w:val="right"/>
            </w:pPr>
          </w:p>
          <w:p w:rsidR="00AF5595" w:rsidRPr="009C6612" w:rsidRDefault="00AF5595" w:rsidP="005E22A1">
            <w:pPr>
              <w:jc w:val="right"/>
            </w:pPr>
            <w:r>
              <w:t>0,0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Pr="000C3484" w:rsidRDefault="005E22A1" w:rsidP="005E22A1">
            <w:pPr>
              <w:jc w:val="both"/>
            </w:pPr>
            <w:r w:rsidRPr="000C3484">
              <w:t>6</w:t>
            </w:r>
          </w:p>
        </w:tc>
        <w:tc>
          <w:tcPr>
            <w:tcW w:w="5244" w:type="dxa"/>
          </w:tcPr>
          <w:p w:rsidR="001211F0" w:rsidRDefault="005E22A1" w:rsidP="005E22A1">
            <w:pPr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Pr="00AA395E">
              <w:rPr>
                <w:b/>
              </w:rPr>
              <w:t>униципальная программа «Обеспечение мероприя</w:t>
            </w:r>
            <w:r>
              <w:rPr>
                <w:b/>
              </w:rPr>
              <w:t>тий в области жилищно-</w:t>
            </w:r>
            <w:r w:rsidRPr="00AA395E">
              <w:rPr>
                <w:b/>
              </w:rPr>
              <w:t>коммунального х</w:t>
            </w:r>
            <w:r>
              <w:rPr>
                <w:b/>
              </w:rPr>
              <w:t xml:space="preserve">озяйства на территории </w:t>
            </w:r>
            <w:proofErr w:type="gramStart"/>
            <w:r>
              <w:rPr>
                <w:b/>
              </w:rPr>
              <w:t>Вязьма-</w:t>
            </w:r>
            <w:r w:rsidRPr="00AA395E">
              <w:rPr>
                <w:b/>
              </w:rPr>
              <w:t>Брянского</w:t>
            </w:r>
            <w:proofErr w:type="gramEnd"/>
            <w:r w:rsidRPr="00AA395E">
              <w:rPr>
                <w:b/>
              </w:rPr>
              <w:t xml:space="preserve"> сельского поселения Вяземского райо</w:t>
            </w:r>
            <w:r>
              <w:rPr>
                <w:b/>
              </w:rPr>
              <w:t>на Смоленской области</w:t>
            </w:r>
            <w:r w:rsidR="001211F0">
              <w:rPr>
                <w:b/>
              </w:rPr>
              <w:t>»</w:t>
            </w:r>
            <w:r>
              <w:rPr>
                <w:b/>
              </w:rPr>
              <w:t xml:space="preserve"> на 2016-</w:t>
            </w:r>
            <w:r w:rsidR="001211F0">
              <w:rPr>
                <w:b/>
              </w:rPr>
              <w:t>2020 годы:</w:t>
            </w:r>
          </w:p>
          <w:p w:rsidR="005E22A1" w:rsidRPr="001211F0" w:rsidRDefault="001211F0" w:rsidP="005E22A1">
            <w:pPr>
              <w:jc w:val="both"/>
              <w:rPr>
                <w:b/>
              </w:rPr>
            </w:pPr>
            <w:r w:rsidRPr="001211F0">
              <w:t>Р</w:t>
            </w:r>
            <w:r w:rsidR="005E22A1" w:rsidRPr="001211F0">
              <w:t>а</w:t>
            </w:r>
            <w:r w:rsidR="005E22A1">
              <w:t>сходы на проведение мероприятий по жилищному хозяйству;</w:t>
            </w:r>
          </w:p>
          <w:p w:rsidR="005E22A1" w:rsidRDefault="001211F0" w:rsidP="005E22A1">
            <w:pPr>
              <w:jc w:val="both"/>
            </w:pPr>
            <w:r>
              <w:t>Р</w:t>
            </w:r>
            <w:r w:rsidR="005E22A1">
              <w:t>асходы на оплату взносов на капитальный ремонт за помещения, находящиеся в муниципальной собственности Вязьма – Брянского сельского поселения (региональный оператор);</w:t>
            </w:r>
          </w:p>
          <w:p w:rsidR="005E22A1" w:rsidRDefault="001211F0" w:rsidP="005E22A1">
            <w:pPr>
              <w:jc w:val="both"/>
            </w:pPr>
            <w:r>
              <w:t>Р</w:t>
            </w:r>
            <w:r w:rsidR="005E22A1">
              <w:t>асходы на развитие систем водоснабжения и водоотведения;</w:t>
            </w:r>
          </w:p>
          <w:p w:rsidR="005E22A1" w:rsidRDefault="001211F0" w:rsidP="005E22A1">
            <w:pPr>
              <w:jc w:val="both"/>
            </w:pPr>
            <w:r>
              <w:t>Р</w:t>
            </w:r>
            <w:r w:rsidR="005E22A1">
              <w:t>асходы на развитие систем теплоснабжения;</w:t>
            </w:r>
          </w:p>
          <w:p w:rsidR="005E22A1" w:rsidRDefault="001211F0" w:rsidP="005E22A1">
            <w:pPr>
              <w:jc w:val="both"/>
            </w:pPr>
            <w:r>
              <w:t>Р</w:t>
            </w:r>
            <w:r w:rsidR="005E22A1">
              <w:t>асходы на развитие систем газоснабжения;</w:t>
            </w:r>
          </w:p>
          <w:p w:rsidR="005E22A1" w:rsidRDefault="001211F0" w:rsidP="005E22A1">
            <w:pPr>
              <w:jc w:val="both"/>
            </w:pPr>
            <w:r>
              <w:t>Р</w:t>
            </w:r>
            <w:r w:rsidR="005E22A1">
              <w:t>асходы на развитие систем электроснабжения</w:t>
            </w:r>
            <w:r>
              <w:t>;</w:t>
            </w:r>
          </w:p>
          <w:p w:rsidR="001211F0" w:rsidRDefault="001211F0" w:rsidP="005E22A1">
            <w:pPr>
              <w:jc w:val="both"/>
            </w:pPr>
            <w:r>
              <w:t>Расходы на осуществление капитальных вложений в объект муниципальной собственности;</w:t>
            </w:r>
          </w:p>
          <w:p w:rsidR="001211F0" w:rsidRPr="009C6612" w:rsidRDefault="001211F0" w:rsidP="005E22A1">
            <w:pPr>
              <w:jc w:val="both"/>
            </w:pPr>
            <w:r>
              <w:lastRenderedPageBreak/>
              <w:t>Расходы на реализацию мероприятий по устойчивому развитию сельских территорий (газификация)</w:t>
            </w:r>
          </w:p>
        </w:tc>
        <w:tc>
          <w:tcPr>
            <w:tcW w:w="1560" w:type="dxa"/>
            <w:vAlign w:val="center"/>
          </w:tcPr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Pr="003F234F" w:rsidRDefault="001211F0" w:rsidP="005E22A1">
            <w:pPr>
              <w:jc w:val="right"/>
              <w:rPr>
                <w:b/>
              </w:rPr>
            </w:pPr>
            <w:r>
              <w:rPr>
                <w:b/>
              </w:rPr>
              <w:t>11104,6</w:t>
            </w:r>
          </w:p>
          <w:p w:rsidR="005E22A1" w:rsidRDefault="005E22A1" w:rsidP="005E22A1">
            <w:pPr>
              <w:jc w:val="right"/>
            </w:pPr>
          </w:p>
          <w:p w:rsidR="005E22A1" w:rsidRDefault="001211F0" w:rsidP="005E22A1">
            <w:pPr>
              <w:jc w:val="right"/>
            </w:pPr>
            <w:r>
              <w:t>798,5</w:t>
            </w:r>
          </w:p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  <w:r>
              <w:t>600,0</w:t>
            </w:r>
          </w:p>
          <w:p w:rsidR="005E22A1" w:rsidRDefault="005E22A1" w:rsidP="005E22A1">
            <w:pPr>
              <w:jc w:val="right"/>
            </w:pPr>
          </w:p>
          <w:p w:rsidR="005E22A1" w:rsidRDefault="001211F0" w:rsidP="005E22A1">
            <w:pPr>
              <w:jc w:val="right"/>
            </w:pPr>
            <w:r>
              <w:t>999,2</w:t>
            </w:r>
          </w:p>
          <w:p w:rsidR="005E22A1" w:rsidRDefault="005E22A1" w:rsidP="005E22A1">
            <w:pPr>
              <w:jc w:val="right"/>
            </w:pPr>
            <w:r>
              <w:t>250,0</w:t>
            </w:r>
          </w:p>
          <w:p w:rsidR="005E22A1" w:rsidRDefault="001211F0" w:rsidP="005E22A1">
            <w:pPr>
              <w:jc w:val="right"/>
            </w:pPr>
            <w:r>
              <w:t>244,2</w:t>
            </w:r>
          </w:p>
          <w:p w:rsidR="005E22A1" w:rsidRDefault="005E22A1" w:rsidP="005E22A1">
            <w:pPr>
              <w:jc w:val="right"/>
            </w:pPr>
            <w:r>
              <w:t>50,0</w:t>
            </w:r>
          </w:p>
          <w:p w:rsidR="001211F0" w:rsidRDefault="001211F0" w:rsidP="005E22A1">
            <w:pPr>
              <w:jc w:val="right"/>
            </w:pPr>
          </w:p>
          <w:p w:rsidR="001211F0" w:rsidRDefault="001211F0" w:rsidP="005E22A1">
            <w:pPr>
              <w:jc w:val="right"/>
            </w:pPr>
            <w:r>
              <w:t>6230,6</w:t>
            </w:r>
          </w:p>
          <w:p w:rsidR="001211F0" w:rsidRDefault="001211F0" w:rsidP="005E22A1">
            <w:pPr>
              <w:jc w:val="right"/>
            </w:pPr>
          </w:p>
          <w:p w:rsidR="001211F0" w:rsidRPr="009C6612" w:rsidRDefault="001211F0" w:rsidP="005E22A1">
            <w:pPr>
              <w:jc w:val="right"/>
            </w:pPr>
            <w:r>
              <w:t>1932,1</w:t>
            </w:r>
          </w:p>
        </w:tc>
        <w:tc>
          <w:tcPr>
            <w:tcW w:w="1134" w:type="dxa"/>
            <w:vAlign w:val="center"/>
          </w:tcPr>
          <w:p w:rsidR="005E22A1" w:rsidRDefault="005E22A1" w:rsidP="005E22A1">
            <w:pPr>
              <w:jc w:val="right"/>
            </w:pPr>
          </w:p>
          <w:p w:rsidR="007C24B0" w:rsidRDefault="007C24B0" w:rsidP="005E22A1">
            <w:pPr>
              <w:jc w:val="right"/>
            </w:pPr>
          </w:p>
          <w:p w:rsidR="007C24B0" w:rsidRDefault="007C24B0" w:rsidP="005E22A1">
            <w:pPr>
              <w:jc w:val="right"/>
            </w:pPr>
          </w:p>
          <w:p w:rsidR="007C24B0" w:rsidRDefault="007C24B0" w:rsidP="005E22A1">
            <w:pPr>
              <w:jc w:val="right"/>
            </w:pPr>
          </w:p>
          <w:p w:rsidR="007C24B0" w:rsidRPr="007C24B0" w:rsidRDefault="007C24B0" w:rsidP="005E22A1">
            <w:pPr>
              <w:jc w:val="right"/>
              <w:rPr>
                <w:b/>
              </w:rPr>
            </w:pPr>
            <w:r>
              <w:rPr>
                <w:b/>
              </w:rPr>
              <w:t>848,2</w:t>
            </w:r>
          </w:p>
          <w:p w:rsidR="007C24B0" w:rsidRDefault="007C24B0" w:rsidP="005E22A1">
            <w:pPr>
              <w:jc w:val="right"/>
            </w:pPr>
          </w:p>
          <w:p w:rsidR="007C24B0" w:rsidRDefault="007C24B0" w:rsidP="005E22A1">
            <w:pPr>
              <w:jc w:val="right"/>
            </w:pPr>
            <w:r>
              <w:t>140,4</w:t>
            </w:r>
          </w:p>
          <w:p w:rsidR="007C24B0" w:rsidRDefault="007C24B0" w:rsidP="005E22A1">
            <w:pPr>
              <w:jc w:val="right"/>
            </w:pPr>
          </w:p>
          <w:p w:rsidR="007C24B0" w:rsidRDefault="007C24B0" w:rsidP="005E22A1">
            <w:pPr>
              <w:jc w:val="right"/>
            </w:pPr>
          </w:p>
          <w:p w:rsidR="007C24B0" w:rsidRDefault="007C24B0" w:rsidP="005E22A1">
            <w:pPr>
              <w:jc w:val="right"/>
            </w:pPr>
          </w:p>
          <w:p w:rsidR="007C24B0" w:rsidRDefault="007C24B0" w:rsidP="005E22A1">
            <w:pPr>
              <w:jc w:val="right"/>
            </w:pPr>
            <w:r>
              <w:t>244,3</w:t>
            </w:r>
          </w:p>
          <w:p w:rsidR="007C24B0" w:rsidRDefault="007C24B0" w:rsidP="005E22A1">
            <w:pPr>
              <w:jc w:val="right"/>
            </w:pPr>
          </w:p>
          <w:p w:rsidR="007C24B0" w:rsidRDefault="007C24B0" w:rsidP="005E22A1">
            <w:pPr>
              <w:jc w:val="right"/>
            </w:pPr>
            <w:r>
              <w:t>390,5</w:t>
            </w:r>
          </w:p>
          <w:p w:rsidR="007C24B0" w:rsidRDefault="007C24B0" w:rsidP="005E22A1">
            <w:pPr>
              <w:jc w:val="right"/>
            </w:pPr>
            <w:r>
              <w:t>32,5</w:t>
            </w:r>
          </w:p>
          <w:p w:rsidR="007C24B0" w:rsidRDefault="007C24B0" w:rsidP="005E22A1">
            <w:pPr>
              <w:jc w:val="right"/>
            </w:pPr>
            <w:r>
              <w:t>37,2</w:t>
            </w:r>
          </w:p>
          <w:p w:rsidR="007C24B0" w:rsidRDefault="007C24B0" w:rsidP="005E22A1">
            <w:pPr>
              <w:jc w:val="right"/>
            </w:pPr>
            <w:r>
              <w:t>3,3</w:t>
            </w:r>
          </w:p>
          <w:p w:rsidR="007C24B0" w:rsidRDefault="007C24B0" w:rsidP="005E22A1">
            <w:pPr>
              <w:jc w:val="right"/>
            </w:pPr>
          </w:p>
          <w:p w:rsidR="00E5654A" w:rsidRDefault="00E5654A" w:rsidP="005E22A1">
            <w:pPr>
              <w:jc w:val="right"/>
            </w:pPr>
            <w:r>
              <w:t>0,0</w:t>
            </w:r>
          </w:p>
          <w:p w:rsidR="00E5654A" w:rsidRDefault="00E5654A" w:rsidP="005E22A1">
            <w:pPr>
              <w:jc w:val="right"/>
            </w:pPr>
          </w:p>
          <w:p w:rsidR="007C24B0" w:rsidRPr="009C6612" w:rsidRDefault="007C24B0" w:rsidP="005E22A1">
            <w:pPr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5E22A1" w:rsidRDefault="005E22A1" w:rsidP="005E22A1">
            <w:pPr>
              <w:jc w:val="right"/>
            </w:pPr>
          </w:p>
          <w:p w:rsidR="00CD21D7" w:rsidRDefault="00CD21D7" w:rsidP="005E22A1">
            <w:pPr>
              <w:jc w:val="right"/>
            </w:pPr>
          </w:p>
          <w:p w:rsidR="00CD21D7" w:rsidRDefault="00CD21D7" w:rsidP="005E22A1">
            <w:pPr>
              <w:jc w:val="right"/>
            </w:pPr>
          </w:p>
          <w:p w:rsidR="00CD21D7" w:rsidRDefault="00CD21D7" w:rsidP="005E22A1">
            <w:pPr>
              <w:jc w:val="right"/>
            </w:pPr>
          </w:p>
          <w:p w:rsidR="00CD21D7" w:rsidRPr="00AF5595" w:rsidRDefault="00AF5595" w:rsidP="005E22A1">
            <w:pPr>
              <w:jc w:val="right"/>
              <w:rPr>
                <w:b/>
              </w:rPr>
            </w:pPr>
            <w:r w:rsidRPr="00AF5595">
              <w:rPr>
                <w:b/>
              </w:rPr>
              <w:t>7,6</w:t>
            </w:r>
          </w:p>
          <w:p w:rsidR="00CD21D7" w:rsidRDefault="00CD21D7" w:rsidP="005E22A1">
            <w:pPr>
              <w:jc w:val="right"/>
            </w:pPr>
          </w:p>
          <w:p w:rsidR="00CD21D7" w:rsidRDefault="00AF5595" w:rsidP="005E22A1">
            <w:pPr>
              <w:jc w:val="right"/>
            </w:pPr>
            <w:r>
              <w:t>17,6</w:t>
            </w:r>
          </w:p>
          <w:p w:rsidR="00CD21D7" w:rsidRDefault="00CD21D7" w:rsidP="005E22A1">
            <w:pPr>
              <w:jc w:val="right"/>
            </w:pPr>
          </w:p>
          <w:p w:rsidR="00CD21D7" w:rsidRDefault="00CD21D7" w:rsidP="005E22A1">
            <w:pPr>
              <w:jc w:val="right"/>
            </w:pPr>
          </w:p>
          <w:p w:rsidR="00CD21D7" w:rsidRDefault="00CD21D7" w:rsidP="005E22A1">
            <w:pPr>
              <w:jc w:val="right"/>
            </w:pPr>
          </w:p>
          <w:p w:rsidR="00CD21D7" w:rsidRDefault="00AF5595" w:rsidP="005E22A1">
            <w:pPr>
              <w:jc w:val="right"/>
            </w:pPr>
            <w:r>
              <w:t>40,7</w:t>
            </w:r>
          </w:p>
          <w:p w:rsidR="00CD21D7" w:rsidRDefault="00CD21D7" w:rsidP="005E22A1">
            <w:pPr>
              <w:jc w:val="right"/>
            </w:pPr>
          </w:p>
          <w:p w:rsidR="00CD21D7" w:rsidRDefault="00AF5595" w:rsidP="005E22A1">
            <w:pPr>
              <w:jc w:val="right"/>
            </w:pPr>
            <w:r>
              <w:t>39,1</w:t>
            </w:r>
          </w:p>
          <w:p w:rsidR="00CD21D7" w:rsidRDefault="00AF5595" w:rsidP="005E22A1">
            <w:pPr>
              <w:jc w:val="right"/>
            </w:pPr>
            <w:r>
              <w:t>13,0</w:t>
            </w:r>
          </w:p>
          <w:p w:rsidR="00CD21D7" w:rsidRDefault="00AF5595" w:rsidP="005E22A1">
            <w:pPr>
              <w:jc w:val="right"/>
            </w:pPr>
            <w:r>
              <w:t>15,2</w:t>
            </w:r>
          </w:p>
          <w:p w:rsidR="00CD21D7" w:rsidRDefault="00AF5595" w:rsidP="005E22A1">
            <w:pPr>
              <w:jc w:val="right"/>
            </w:pPr>
            <w:r>
              <w:t>6,6</w:t>
            </w:r>
          </w:p>
          <w:p w:rsidR="00CD21D7" w:rsidRDefault="00CD21D7" w:rsidP="005E22A1">
            <w:pPr>
              <w:jc w:val="right"/>
            </w:pPr>
          </w:p>
          <w:p w:rsidR="00CD21D7" w:rsidRDefault="00CD21D7" w:rsidP="005E22A1">
            <w:pPr>
              <w:jc w:val="right"/>
            </w:pPr>
            <w:r>
              <w:t>0,0</w:t>
            </w:r>
          </w:p>
          <w:p w:rsidR="00CD21D7" w:rsidRDefault="00CD21D7" w:rsidP="005E22A1">
            <w:pPr>
              <w:jc w:val="right"/>
            </w:pPr>
          </w:p>
          <w:p w:rsidR="00CD21D7" w:rsidRPr="009C6612" w:rsidRDefault="00CD21D7" w:rsidP="005E22A1">
            <w:pPr>
              <w:jc w:val="right"/>
            </w:pPr>
            <w:r>
              <w:t>0,0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Pr="000C3484" w:rsidRDefault="005E22A1" w:rsidP="005E22A1">
            <w:pPr>
              <w:jc w:val="both"/>
            </w:pPr>
            <w:r w:rsidRPr="000C3484">
              <w:lastRenderedPageBreak/>
              <w:t>7</w:t>
            </w:r>
          </w:p>
        </w:tc>
        <w:tc>
          <w:tcPr>
            <w:tcW w:w="5244" w:type="dxa"/>
          </w:tcPr>
          <w:p w:rsidR="0046393B" w:rsidRDefault="005E22A1" w:rsidP="005E22A1">
            <w:pPr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Pr="00BA64D4">
              <w:rPr>
                <w:b/>
              </w:rPr>
              <w:t xml:space="preserve">униципальная программа «Благоустройство </w:t>
            </w:r>
            <w:proofErr w:type="gramStart"/>
            <w:r w:rsidRPr="00BA64D4">
              <w:rPr>
                <w:b/>
              </w:rPr>
              <w:t>Вязь</w:t>
            </w:r>
            <w:r>
              <w:rPr>
                <w:b/>
              </w:rPr>
              <w:t>ма-</w:t>
            </w:r>
            <w:r w:rsidRPr="00BA64D4">
              <w:rPr>
                <w:b/>
              </w:rPr>
              <w:t>Брянского</w:t>
            </w:r>
            <w:proofErr w:type="gramEnd"/>
            <w:r w:rsidRPr="00BA64D4">
              <w:rPr>
                <w:b/>
              </w:rPr>
              <w:t xml:space="preserve"> сельского поселения Вяземского райо</w:t>
            </w:r>
            <w:r>
              <w:rPr>
                <w:b/>
              </w:rPr>
              <w:t>на Смоленской области</w:t>
            </w:r>
            <w:r w:rsidR="001211F0">
              <w:rPr>
                <w:b/>
              </w:rPr>
              <w:t>»</w:t>
            </w:r>
            <w:r>
              <w:rPr>
                <w:b/>
              </w:rPr>
              <w:t xml:space="preserve"> на 2016-</w:t>
            </w:r>
            <w:r w:rsidR="001211F0">
              <w:rPr>
                <w:b/>
              </w:rPr>
              <w:t>2020 годы</w:t>
            </w:r>
            <w:r w:rsidR="0046393B">
              <w:rPr>
                <w:b/>
              </w:rPr>
              <w:t>:</w:t>
            </w:r>
          </w:p>
          <w:p w:rsidR="005E22A1" w:rsidRPr="0046393B" w:rsidRDefault="0046393B" w:rsidP="005E22A1">
            <w:pPr>
              <w:jc w:val="both"/>
              <w:rPr>
                <w:b/>
              </w:rPr>
            </w:pPr>
            <w:r w:rsidRPr="0046393B">
              <w:t>Р</w:t>
            </w:r>
            <w:r w:rsidR="005E22A1">
              <w:t>асходы на содержание уличного освещения;</w:t>
            </w:r>
          </w:p>
          <w:p w:rsidR="005E22A1" w:rsidRDefault="004C0923" w:rsidP="005E22A1">
            <w:pPr>
              <w:jc w:val="both"/>
            </w:pPr>
            <w:r>
              <w:t>Р</w:t>
            </w:r>
            <w:r w:rsidR="005E22A1">
              <w:t>асходы на мероприятия по благоустройству и улучшению санитарного состояния сельского поселения</w:t>
            </w:r>
            <w:r>
              <w:t>;</w:t>
            </w:r>
          </w:p>
          <w:p w:rsidR="004C0923" w:rsidRPr="009C6612" w:rsidRDefault="004C0923" w:rsidP="005E22A1">
            <w:pPr>
              <w:jc w:val="both"/>
            </w:pPr>
            <w: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1560" w:type="dxa"/>
            <w:vAlign w:val="center"/>
          </w:tcPr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Pr="00BA64D4" w:rsidRDefault="0046393B" w:rsidP="005E22A1">
            <w:pPr>
              <w:jc w:val="right"/>
              <w:rPr>
                <w:b/>
              </w:rPr>
            </w:pPr>
            <w:r>
              <w:rPr>
                <w:b/>
              </w:rPr>
              <w:t>4954,2</w:t>
            </w:r>
          </w:p>
          <w:p w:rsidR="005E22A1" w:rsidRDefault="0046393B" w:rsidP="005E22A1">
            <w:pPr>
              <w:jc w:val="right"/>
            </w:pPr>
            <w:r>
              <w:t>2184,0</w:t>
            </w:r>
          </w:p>
          <w:p w:rsidR="005E22A1" w:rsidRDefault="005E22A1" w:rsidP="005E22A1">
            <w:pPr>
              <w:jc w:val="right"/>
            </w:pPr>
          </w:p>
          <w:p w:rsidR="005E22A1" w:rsidRDefault="004C0923" w:rsidP="005E22A1">
            <w:pPr>
              <w:jc w:val="right"/>
            </w:pPr>
            <w:r>
              <w:t>2002,4</w:t>
            </w:r>
          </w:p>
          <w:p w:rsidR="004C0923" w:rsidRDefault="004C0923" w:rsidP="005E22A1">
            <w:pPr>
              <w:jc w:val="right"/>
            </w:pPr>
          </w:p>
          <w:p w:rsidR="004C0923" w:rsidRPr="009C6612" w:rsidRDefault="004C0923" w:rsidP="005E22A1">
            <w:pPr>
              <w:jc w:val="right"/>
            </w:pPr>
            <w:r>
              <w:t>767,8</w:t>
            </w:r>
          </w:p>
        </w:tc>
        <w:tc>
          <w:tcPr>
            <w:tcW w:w="1134" w:type="dxa"/>
            <w:vAlign w:val="center"/>
          </w:tcPr>
          <w:p w:rsidR="003B5489" w:rsidRDefault="003B5489" w:rsidP="005E22A1">
            <w:pPr>
              <w:jc w:val="right"/>
            </w:pPr>
          </w:p>
          <w:p w:rsidR="003B5489" w:rsidRDefault="003B5489" w:rsidP="005E22A1">
            <w:pPr>
              <w:jc w:val="right"/>
            </w:pPr>
          </w:p>
          <w:p w:rsidR="005E22A1" w:rsidRPr="003B5489" w:rsidRDefault="001D61B3" w:rsidP="005E22A1">
            <w:pPr>
              <w:jc w:val="right"/>
              <w:rPr>
                <w:b/>
              </w:rPr>
            </w:pPr>
            <w:r>
              <w:rPr>
                <w:b/>
              </w:rPr>
              <w:t>1887,6</w:t>
            </w:r>
          </w:p>
          <w:p w:rsidR="003B5489" w:rsidRDefault="001D61B3" w:rsidP="005E22A1">
            <w:pPr>
              <w:jc w:val="right"/>
            </w:pPr>
            <w:r>
              <w:t>1061,3</w:t>
            </w:r>
          </w:p>
          <w:p w:rsidR="003B5489" w:rsidRDefault="003B5489" w:rsidP="005E22A1">
            <w:pPr>
              <w:jc w:val="right"/>
            </w:pPr>
          </w:p>
          <w:p w:rsidR="003B5489" w:rsidRDefault="001D61B3" w:rsidP="005E22A1">
            <w:pPr>
              <w:jc w:val="right"/>
            </w:pPr>
            <w:r>
              <w:t>778,1</w:t>
            </w:r>
          </w:p>
          <w:p w:rsidR="003B5489" w:rsidRDefault="003B5489" w:rsidP="005E22A1">
            <w:pPr>
              <w:jc w:val="right"/>
            </w:pPr>
          </w:p>
          <w:p w:rsidR="003B5489" w:rsidRPr="009C6612" w:rsidRDefault="003B5489" w:rsidP="005E22A1">
            <w:pPr>
              <w:jc w:val="right"/>
            </w:pPr>
            <w:r>
              <w:t>48,2</w:t>
            </w:r>
          </w:p>
        </w:tc>
        <w:tc>
          <w:tcPr>
            <w:tcW w:w="1417" w:type="dxa"/>
            <w:vAlign w:val="center"/>
          </w:tcPr>
          <w:p w:rsidR="005E22A1" w:rsidRDefault="005E22A1" w:rsidP="005E22A1">
            <w:pPr>
              <w:jc w:val="right"/>
            </w:pPr>
          </w:p>
          <w:p w:rsidR="00CD21D7" w:rsidRDefault="00CD21D7" w:rsidP="005E22A1">
            <w:pPr>
              <w:jc w:val="right"/>
            </w:pPr>
          </w:p>
          <w:p w:rsidR="00CD21D7" w:rsidRPr="00CD21D7" w:rsidRDefault="00CD21D7" w:rsidP="005E22A1">
            <w:pPr>
              <w:jc w:val="right"/>
              <w:rPr>
                <w:b/>
              </w:rPr>
            </w:pPr>
            <w:r w:rsidRPr="00CD21D7">
              <w:rPr>
                <w:b/>
              </w:rPr>
              <w:t>38,1</w:t>
            </w:r>
          </w:p>
          <w:p w:rsidR="00CD21D7" w:rsidRDefault="00CD21D7" w:rsidP="005E22A1">
            <w:pPr>
              <w:jc w:val="right"/>
            </w:pPr>
            <w:r>
              <w:t>48,6</w:t>
            </w:r>
          </w:p>
          <w:p w:rsidR="00CD21D7" w:rsidRDefault="00CD21D7" w:rsidP="005E22A1">
            <w:pPr>
              <w:jc w:val="right"/>
            </w:pPr>
          </w:p>
          <w:p w:rsidR="00CD21D7" w:rsidRDefault="00CD21D7" w:rsidP="005E22A1">
            <w:pPr>
              <w:jc w:val="right"/>
            </w:pPr>
            <w:r>
              <w:t>38,9</w:t>
            </w:r>
          </w:p>
          <w:p w:rsidR="00CD21D7" w:rsidRDefault="00CD21D7" w:rsidP="005E22A1">
            <w:pPr>
              <w:jc w:val="right"/>
            </w:pPr>
          </w:p>
          <w:p w:rsidR="00CD21D7" w:rsidRPr="009C6612" w:rsidRDefault="00CD21D7" w:rsidP="005E22A1">
            <w:pPr>
              <w:jc w:val="right"/>
            </w:pPr>
            <w:r>
              <w:t>6,3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Pr="000C3484" w:rsidRDefault="005E22A1" w:rsidP="005E22A1">
            <w:pPr>
              <w:jc w:val="both"/>
            </w:pPr>
            <w:r w:rsidRPr="000C3484">
              <w:t>8</w:t>
            </w:r>
          </w:p>
        </w:tc>
        <w:tc>
          <w:tcPr>
            <w:tcW w:w="5244" w:type="dxa"/>
          </w:tcPr>
          <w:p w:rsidR="005E22A1" w:rsidRPr="00BA64D4" w:rsidRDefault="005E22A1" w:rsidP="005E22A1">
            <w:pPr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Pr="00BA64D4">
              <w:rPr>
                <w:b/>
              </w:rPr>
              <w:t>униципальная программа «Организация и прове</w:t>
            </w:r>
            <w:r>
              <w:rPr>
                <w:b/>
              </w:rPr>
              <w:t>дение культурно-</w:t>
            </w:r>
            <w:r w:rsidRPr="00BA64D4">
              <w:rPr>
                <w:b/>
              </w:rPr>
              <w:t>массовых и спортивных мероприятий</w:t>
            </w:r>
            <w:r>
              <w:rPr>
                <w:b/>
              </w:rPr>
              <w:t xml:space="preserve"> на территории </w:t>
            </w:r>
            <w:proofErr w:type="gramStart"/>
            <w:r>
              <w:rPr>
                <w:b/>
              </w:rPr>
              <w:t>Вязьма-</w:t>
            </w:r>
            <w:r w:rsidRPr="00BA64D4">
              <w:rPr>
                <w:b/>
              </w:rPr>
              <w:t>Брянског</w:t>
            </w:r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сельского поселения</w:t>
            </w:r>
            <w:r w:rsidR="004C0923">
              <w:rPr>
                <w:b/>
              </w:rPr>
              <w:t>»</w:t>
            </w:r>
            <w:r>
              <w:rPr>
                <w:b/>
              </w:rPr>
              <w:t xml:space="preserve"> на 2016-</w:t>
            </w:r>
            <w:r w:rsidR="004C0923">
              <w:rPr>
                <w:b/>
              </w:rPr>
              <w:t>2020 годы</w:t>
            </w:r>
            <w:r w:rsidRPr="00BA64D4">
              <w:rPr>
                <w:b/>
              </w:rPr>
              <w:t>:</w:t>
            </w:r>
          </w:p>
          <w:p w:rsidR="005E22A1" w:rsidRPr="009C6612" w:rsidRDefault="004C0923" w:rsidP="005E22A1">
            <w:pPr>
              <w:jc w:val="both"/>
            </w:pPr>
            <w:r>
              <w:t>Р</w:t>
            </w:r>
            <w:r w:rsidR="005E22A1">
              <w:t>асходы на организацию мероприятий в сфере культуры и физической культуры</w:t>
            </w:r>
          </w:p>
        </w:tc>
        <w:tc>
          <w:tcPr>
            <w:tcW w:w="1560" w:type="dxa"/>
            <w:vAlign w:val="center"/>
          </w:tcPr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Default="005E22A1" w:rsidP="005E22A1">
            <w:pPr>
              <w:jc w:val="right"/>
            </w:pPr>
          </w:p>
          <w:p w:rsidR="005E22A1" w:rsidRPr="00213C70" w:rsidRDefault="005E22A1" w:rsidP="005E22A1">
            <w:pPr>
              <w:jc w:val="right"/>
              <w:rPr>
                <w:b/>
              </w:rPr>
            </w:pPr>
            <w:r w:rsidRPr="00213C70">
              <w:rPr>
                <w:b/>
              </w:rPr>
              <w:t>60,0</w:t>
            </w:r>
          </w:p>
          <w:p w:rsidR="005E22A1" w:rsidRDefault="005E22A1" w:rsidP="005E22A1">
            <w:pPr>
              <w:jc w:val="right"/>
            </w:pPr>
          </w:p>
          <w:p w:rsidR="005E22A1" w:rsidRPr="009C6612" w:rsidRDefault="005E22A1" w:rsidP="005E22A1">
            <w:pPr>
              <w:jc w:val="right"/>
            </w:pPr>
            <w:r>
              <w:t>60,0</w:t>
            </w:r>
          </w:p>
        </w:tc>
        <w:tc>
          <w:tcPr>
            <w:tcW w:w="1134" w:type="dxa"/>
            <w:vAlign w:val="center"/>
          </w:tcPr>
          <w:p w:rsidR="005E22A1" w:rsidRDefault="005E22A1" w:rsidP="005E22A1">
            <w:pPr>
              <w:jc w:val="right"/>
            </w:pPr>
          </w:p>
          <w:p w:rsidR="001D61B3" w:rsidRDefault="001D61B3" w:rsidP="005E22A1">
            <w:pPr>
              <w:jc w:val="right"/>
            </w:pPr>
          </w:p>
          <w:p w:rsidR="001D61B3" w:rsidRDefault="001D61B3" w:rsidP="005E22A1">
            <w:pPr>
              <w:jc w:val="right"/>
            </w:pPr>
          </w:p>
          <w:p w:rsidR="001D61B3" w:rsidRPr="00E5654A" w:rsidRDefault="001D61B3" w:rsidP="005E22A1">
            <w:pPr>
              <w:jc w:val="right"/>
              <w:rPr>
                <w:b/>
              </w:rPr>
            </w:pPr>
            <w:r w:rsidRPr="00E5654A">
              <w:rPr>
                <w:b/>
              </w:rPr>
              <w:t>34,5</w:t>
            </w:r>
          </w:p>
          <w:p w:rsidR="001D61B3" w:rsidRDefault="001D61B3" w:rsidP="005E22A1">
            <w:pPr>
              <w:jc w:val="right"/>
            </w:pPr>
          </w:p>
          <w:p w:rsidR="001D61B3" w:rsidRPr="009C6612" w:rsidRDefault="00E5654A" w:rsidP="005E22A1">
            <w:pPr>
              <w:jc w:val="right"/>
            </w:pPr>
            <w:r>
              <w:t>34,5</w:t>
            </w:r>
          </w:p>
        </w:tc>
        <w:tc>
          <w:tcPr>
            <w:tcW w:w="1417" w:type="dxa"/>
            <w:vAlign w:val="center"/>
          </w:tcPr>
          <w:p w:rsidR="005E22A1" w:rsidRDefault="005E22A1" w:rsidP="005E22A1">
            <w:pPr>
              <w:jc w:val="right"/>
            </w:pPr>
          </w:p>
          <w:p w:rsidR="00CD21D7" w:rsidRDefault="00CD21D7" w:rsidP="005E22A1">
            <w:pPr>
              <w:jc w:val="right"/>
            </w:pPr>
          </w:p>
          <w:p w:rsidR="00CD21D7" w:rsidRDefault="00CD21D7" w:rsidP="005E22A1">
            <w:pPr>
              <w:jc w:val="right"/>
            </w:pPr>
          </w:p>
          <w:p w:rsidR="00CD21D7" w:rsidRPr="00CD21D7" w:rsidRDefault="00CD21D7" w:rsidP="005E22A1">
            <w:pPr>
              <w:jc w:val="right"/>
              <w:rPr>
                <w:b/>
              </w:rPr>
            </w:pPr>
            <w:r w:rsidRPr="00CD21D7">
              <w:rPr>
                <w:b/>
              </w:rPr>
              <w:t>57,5</w:t>
            </w:r>
          </w:p>
          <w:p w:rsidR="00CD21D7" w:rsidRDefault="00CD21D7" w:rsidP="005E22A1">
            <w:pPr>
              <w:jc w:val="right"/>
            </w:pPr>
          </w:p>
          <w:p w:rsidR="00CD21D7" w:rsidRPr="009C6612" w:rsidRDefault="00CD21D7" w:rsidP="005E22A1">
            <w:pPr>
              <w:jc w:val="right"/>
            </w:pPr>
            <w:r>
              <w:t>57,5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Pr="009C6612" w:rsidRDefault="005E22A1" w:rsidP="005E22A1">
            <w:pPr>
              <w:jc w:val="both"/>
              <w:rPr>
                <w:b/>
                <w:i/>
              </w:rPr>
            </w:pPr>
          </w:p>
        </w:tc>
        <w:tc>
          <w:tcPr>
            <w:tcW w:w="5244" w:type="dxa"/>
          </w:tcPr>
          <w:p w:rsidR="005E22A1" w:rsidRPr="009C6612" w:rsidRDefault="005E22A1" w:rsidP="000C3484">
            <w:pPr>
              <w:jc w:val="both"/>
              <w:rPr>
                <w:b/>
                <w:i/>
              </w:rPr>
            </w:pPr>
            <w:r w:rsidRPr="009C6612">
              <w:rPr>
                <w:b/>
                <w:i/>
              </w:rPr>
              <w:t xml:space="preserve">Итого </w:t>
            </w:r>
            <w:r w:rsidR="000C3484">
              <w:rPr>
                <w:b/>
                <w:i/>
              </w:rPr>
              <w:t>муниципальные программы</w:t>
            </w:r>
          </w:p>
        </w:tc>
        <w:tc>
          <w:tcPr>
            <w:tcW w:w="1560" w:type="dxa"/>
            <w:vAlign w:val="center"/>
          </w:tcPr>
          <w:p w:rsidR="005E22A1" w:rsidRPr="009C6612" w:rsidRDefault="000B25E6" w:rsidP="005E22A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24943,8</w:t>
            </w:r>
          </w:p>
        </w:tc>
        <w:tc>
          <w:tcPr>
            <w:tcW w:w="1134" w:type="dxa"/>
            <w:vAlign w:val="center"/>
          </w:tcPr>
          <w:p w:rsidR="005E22A1" w:rsidRPr="009C6612" w:rsidRDefault="00E5654A" w:rsidP="00E5654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5350,4</w:t>
            </w:r>
          </w:p>
        </w:tc>
        <w:tc>
          <w:tcPr>
            <w:tcW w:w="1417" w:type="dxa"/>
            <w:vAlign w:val="center"/>
          </w:tcPr>
          <w:p w:rsidR="005E22A1" w:rsidRPr="009C6612" w:rsidRDefault="00CD21D7" w:rsidP="005E22A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21,5</w:t>
            </w:r>
          </w:p>
        </w:tc>
      </w:tr>
      <w:tr w:rsidR="005E22A1" w:rsidRPr="009C6612" w:rsidTr="000B25E6">
        <w:tc>
          <w:tcPr>
            <w:tcW w:w="534" w:type="dxa"/>
          </w:tcPr>
          <w:p w:rsidR="005E22A1" w:rsidRDefault="005E22A1" w:rsidP="005E22A1">
            <w:pPr>
              <w:jc w:val="both"/>
            </w:pPr>
            <w:r>
              <w:t>1</w:t>
            </w:r>
          </w:p>
        </w:tc>
        <w:tc>
          <w:tcPr>
            <w:tcW w:w="5244" w:type="dxa"/>
          </w:tcPr>
          <w:p w:rsidR="005E22A1" w:rsidRPr="009C6612" w:rsidRDefault="005E22A1" w:rsidP="005E22A1">
            <w:pPr>
              <w:jc w:val="both"/>
            </w:pPr>
            <w:r>
              <w:t>Г</w:t>
            </w:r>
            <w:r w:rsidR="000B25E6">
              <w:t>лава муниципального образования</w:t>
            </w:r>
          </w:p>
        </w:tc>
        <w:tc>
          <w:tcPr>
            <w:tcW w:w="1560" w:type="dxa"/>
            <w:vAlign w:val="center"/>
          </w:tcPr>
          <w:p w:rsidR="005E22A1" w:rsidRPr="009C6612" w:rsidRDefault="005E22A1" w:rsidP="000B25E6">
            <w:pPr>
              <w:jc w:val="right"/>
            </w:pPr>
            <w:r>
              <w:t>509,0</w:t>
            </w:r>
          </w:p>
        </w:tc>
        <w:tc>
          <w:tcPr>
            <w:tcW w:w="1134" w:type="dxa"/>
            <w:vAlign w:val="center"/>
          </w:tcPr>
          <w:p w:rsidR="005E22A1" w:rsidRPr="009C6612" w:rsidRDefault="00992C0C" w:rsidP="000B25E6">
            <w:pPr>
              <w:jc w:val="right"/>
            </w:pPr>
            <w:r>
              <w:t>208,3</w:t>
            </w:r>
          </w:p>
        </w:tc>
        <w:tc>
          <w:tcPr>
            <w:tcW w:w="1417" w:type="dxa"/>
            <w:vAlign w:val="center"/>
          </w:tcPr>
          <w:p w:rsidR="005E22A1" w:rsidRPr="009C6612" w:rsidRDefault="00CD21D7" w:rsidP="000B25E6">
            <w:pPr>
              <w:jc w:val="right"/>
            </w:pPr>
            <w:r>
              <w:t>40,9</w:t>
            </w:r>
          </w:p>
        </w:tc>
      </w:tr>
      <w:tr w:rsidR="005E22A1" w:rsidRPr="009C6612" w:rsidTr="000B25E6">
        <w:tc>
          <w:tcPr>
            <w:tcW w:w="534" w:type="dxa"/>
          </w:tcPr>
          <w:p w:rsidR="005E22A1" w:rsidRDefault="005E22A1" w:rsidP="005E22A1">
            <w:pPr>
              <w:jc w:val="both"/>
            </w:pPr>
            <w:r>
              <w:t>2</w:t>
            </w:r>
          </w:p>
        </w:tc>
        <w:tc>
          <w:tcPr>
            <w:tcW w:w="5244" w:type="dxa"/>
          </w:tcPr>
          <w:p w:rsidR="005E22A1" w:rsidRPr="009C6612" w:rsidRDefault="005E22A1" w:rsidP="005E22A1">
            <w:pPr>
              <w:jc w:val="both"/>
            </w:pPr>
            <w:r>
              <w:t>Ко</w:t>
            </w:r>
            <w:r w:rsidR="000B25E6">
              <w:t>мпенсационные выплаты депутатам</w:t>
            </w:r>
          </w:p>
        </w:tc>
        <w:tc>
          <w:tcPr>
            <w:tcW w:w="1560" w:type="dxa"/>
            <w:vAlign w:val="center"/>
          </w:tcPr>
          <w:p w:rsidR="005E22A1" w:rsidRPr="009C6612" w:rsidRDefault="005E22A1" w:rsidP="000B25E6">
            <w:pPr>
              <w:jc w:val="right"/>
            </w:pPr>
            <w:r>
              <w:t>125,2</w:t>
            </w:r>
          </w:p>
        </w:tc>
        <w:tc>
          <w:tcPr>
            <w:tcW w:w="1134" w:type="dxa"/>
            <w:vAlign w:val="center"/>
          </w:tcPr>
          <w:p w:rsidR="005E22A1" w:rsidRPr="009C6612" w:rsidRDefault="00E5654A" w:rsidP="000B25E6">
            <w:pPr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5E22A1" w:rsidRPr="009C6612" w:rsidRDefault="00CD21D7" w:rsidP="000B25E6">
            <w:pPr>
              <w:jc w:val="right"/>
            </w:pPr>
            <w:r>
              <w:t>0,0</w:t>
            </w:r>
          </w:p>
        </w:tc>
      </w:tr>
      <w:tr w:rsidR="005E22A1" w:rsidRPr="009C6612" w:rsidTr="000B25E6">
        <w:tc>
          <w:tcPr>
            <w:tcW w:w="534" w:type="dxa"/>
          </w:tcPr>
          <w:p w:rsidR="005E22A1" w:rsidRDefault="005E22A1" w:rsidP="005E22A1">
            <w:pPr>
              <w:jc w:val="both"/>
            </w:pPr>
            <w:r>
              <w:t>3</w:t>
            </w:r>
          </w:p>
        </w:tc>
        <w:tc>
          <w:tcPr>
            <w:tcW w:w="5244" w:type="dxa"/>
          </w:tcPr>
          <w:p w:rsidR="005E22A1" w:rsidRPr="009C6612" w:rsidRDefault="005E22A1" w:rsidP="000B25E6">
            <w:pPr>
              <w:jc w:val="both"/>
            </w:pPr>
            <w:r>
              <w:t>Р</w:t>
            </w:r>
            <w:r w:rsidRPr="009C6612">
              <w:t xml:space="preserve">асходы резервного фонда </w:t>
            </w:r>
            <w:r>
              <w:t xml:space="preserve">Администрации </w:t>
            </w:r>
          </w:p>
        </w:tc>
        <w:tc>
          <w:tcPr>
            <w:tcW w:w="1560" w:type="dxa"/>
            <w:vAlign w:val="center"/>
          </w:tcPr>
          <w:p w:rsidR="005E22A1" w:rsidRPr="009C6612" w:rsidRDefault="005E22A1" w:rsidP="000B25E6">
            <w:pPr>
              <w:jc w:val="right"/>
            </w:pPr>
            <w:r>
              <w:t>100,0</w:t>
            </w:r>
          </w:p>
        </w:tc>
        <w:tc>
          <w:tcPr>
            <w:tcW w:w="1134" w:type="dxa"/>
            <w:vAlign w:val="center"/>
          </w:tcPr>
          <w:p w:rsidR="005E22A1" w:rsidRPr="009C6612" w:rsidRDefault="00E5654A" w:rsidP="000979DA">
            <w:pPr>
              <w:jc w:val="right"/>
            </w:pPr>
            <w:r>
              <w:t>6,</w:t>
            </w:r>
            <w:r w:rsidR="000979DA">
              <w:t>2</w:t>
            </w:r>
          </w:p>
        </w:tc>
        <w:tc>
          <w:tcPr>
            <w:tcW w:w="1417" w:type="dxa"/>
            <w:vAlign w:val="center"/>
          </w:tcPr>
          <w:p w:rsidR="005E22A1" w:rsidRPr="009C6612" w:rsidRDefault="00CD21D7" w:rsidP="000979DA">
            <w:pPr>
              <w:jc w:val="right"/>
            </w:pPr>
            <w:r>
              <w:t>6,</w:t>
            </w:r>
            <w:r w:rsidR="000979DA">
              <w:t>2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Default="000B25E6" w:rsidP="005E22A1">
            <w:pPr>
              <w:jc w:val="both"/>
            </w:pPr>
            <w:r>
              <w:t>4</w:t>
            </w:r>
          </w:p>
        </w:tc>
        <w:tc>
          <w:tcPr>
            <w:tcW w:w="5244" w:type="dxa"/>
          </w:tcPr>
          <w:p w:rsidR="005E22A1" w:rsidRPr="009C6612" w:rsidRDefault="005E22A1" w:rsidP="005E22A1">
            <w:pPr>
              <w:jc w:val="both"/>
            </w:pPr>
            <w:r>
              <w:t>Р</w:t>
            </w:r>
            <w:r w:rsidRPr="009C6612">
              <w:t>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center"/>
          </w:tcPr>
          <w:p w:rsidR="005E22A1" w:rsidRDefault="005E22A1" w:rsidP="005E22A1">
            <w:pPr>
              <w:jc w:val="right"/>
            </w:pPr>
          </w:p>
          <w:p w:rsidR="005E22A1" w:rsidRPr="009C6612" w:rsidRDefault="000B25E6" w:rsidP="005E22A1">
            <w:pPr>
              <w:jc w:val="right"/>
            </w:pPr>
            <w:r>
              <w:t>276,8</w:t>
            </w:r>
          </w:p>
        </w:tc>
        <w:tc>
          <w:tcPr>
            <w:tcW w:w="1134" w:type="dxa"/>
            <w:vAlign w:val="center"/>
          </w:tcPr>
          <w:p w:rsidR="005E22A1" w:rsidRDefault="005E22A1" w:rsidP="005E22A1">
            <w:pPr>
              <w:jc w:val="right"/>
            </w:pPr>
          </w:p>
          <w:p w:rsidR="003B5489" w:rsidRPr="009C6612" w:rsidRDefault="003B5489" w:rsidP="000979DA">
            <w:pPr>
              <w:jc w:val="right"/>
            </w:pPr>
            <w:r>
              <w:t>103,</w:t>
            </w:r>
            <w:r w:rsidR="000979DA">
              <w:t>2</w:t>
            </w:r>
          </w:p>
        </w:tc>
        <w:tc>
          <w:tcPr>
            <w:tcW w:w="1417" w:type="dxa"/>
            <w:vAlign w:val="center"/>
          </w:tcPr>
          <w:p w:rsidR="005E22A1" w:rsidRPr="009C6612" w:rsidRDefault="00CD21D7" w:rsidP="005E22A1">
            <w:pPr>
              <w:jc w:val="right"/>
            </w:pPr>
            <w:r>
              <w:t>37,3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Default="000B25E6" w:rsidP="005E22A1">
            <w:pPr>
              <w:jc w:val="both"/>
            </w:pPr>
            <w:r>
              <w:t>5</w:t>
            </w:r>
          </w:p>
        </w:tc>
        <w:tc>
          <w:tcPr>
            <w:tcW w:w="5244" w:type="dxa"/>
          </w:tcPr>
          <w:p w:rsidR="005E22A1" w:rsidRPr="009C6612" w:rsidRDefault="000B25E6" w:rsidP="005E22A1">
            <w:pPr>
              <w:jc w:val="both"/>
            </w:pPr>
            <w:r>
              <w:t>Расходы на обслуживание муниципальной казны</w:t>
            </w:r>
          </w:p>
        </w:tc>
        <w:tc>
          <w:tcPr>
            <w:tcW w:w="1560" w:type="dxa"/>
            <w:vAlign w:val="center"/>
          </w:tcPr>
          <w:p w:rsidR="005E22A1" w:rsidRDefault="000B25E6" w:rsidP="005E22A1">
            <w:pPr>
              <w:jc w:val="right"/>
            </w:pPr>
            <w:r>
              <w:t>38,1</w:t>
            </w:r>
          </w:p>
        </w:tc>
        <w:tc>
          <w:tcPr>
            <w:tcW w:w="1134" w:type="dxa"/>
            <w:vAlign w:val="center"/>
          </w:tcPr>
          <w:p w:rsidR="005E22A1" w:rsidRDefault="003B5489" w:rsidP="005E22A1">
            <w:pPr>
              <w:jc w:val="right"/>
            </w:pPr>
            <w:r>
              <w:t>37,8</w:t>
            </w:r>
          </w:p>
        </w:tc>
        <w:tc>
          <w:tcPr>
            <w:tcW w:w="1417" w:type="dxa"/>
            <w:vAlign w:val="center"/>
          </w:tcPr>
          <w:p w:rsidR="005E22A1" w:rsidRDefault="00CD21D7" w:rsidP="005E22A1">
            <w:pPr>
              <w:jc w:val="right"/>
            </w:pPr>
            <w:r>
              <w:t>99,2</w:t>
            </w:r>
          </w:p>
        </w:tc>
      </w:tr>
      <w:tr w:rsidR="000B25E6" w:rsidRPr="009C6612" w:rsidTr="005E22A1">
        <w:tc>
          <w:tcPr>
            <w:tcW w:w="534" w:type="dxa"/>
          </w:tcPr>
          <w:p w:rsidR="000B25E6" w:rsidRDefault="000B25E6" w:rsidP="005E22A1">
            <w:pPr>
              <w:jc w:val="both"/>
            </w:pPr>
            <w:r>
              <w:t>6</w:t>
            </w:r>
          </w:p>
        </w:tc>
        <w:tc>
          <w:tcPr>
            <w:tcW w:w="5244" w:type="dxa"/>
          </w:tcPr>
          <w:p w:rsidR="000B25E6" w:rsidRDefault="000B25E6" w:rsidP="005E22A1">
            <w:pPr>
              <w:jc w:val="both"/>
            </w:pPr>
            <w:r>
              <w:t>Управление муниципальной собственностью (казна)</w:t>
            </w:r>
          </w:p>
        </w:tc>
        <w:tc>
          <w:tcPr>
            <w:tcW w:w="1560" w:type="dxa"/>
            <w:vAlign w:val="center"/>
          </w:tcPr>
          <w:p w:rsidR="000B25E6" w:rsidRDefault="000B25E6" w:rsidP="005E22A1">
            <w:pPr>
              <w:jc w:val="right"/>
            </w:pPr>
            <w:r>
              <w:t>60,4</w:t>
            </w:r>
          </w:p>
        </w:tc>
        <w:tc>
          <w:tcPr>
            <w:tcW w:w="1134" w:type="dxa"/>
            <w:vAlign w:val="center"/>
          </w:tcPr>
          <w:p w:rsidR="000B25E6" w:rsidRDefault="003B5489" w:rsidP="005E22A1">
            <w:pPr>
              <w:jc w:val="right"/>
            </w:pPr>
            <w:r>
              <w:t>7,0</w:t>
            </w:r>
          </w:p>
        </w:tc>
        <w:tc>
          <w:tcPr>
            <w:tcW w:w="1417" w:type="dxa"/>
            <w:vAlign w:val="center"/>
          </w:tcPr>
          <w:p w:rsidR="000B25E6" w:rsidRDefault="00CD21D7" w:rsidP="005E22A1">
            <w:pPr>
              <w:jc w:val="right"/>
            </w:pPr>
            <w:r>
              <w:t>11,6</w:t>
            </w:r>
          </w:p>
        </w:tc>
      </w:tr>
      <w:tr w:rsidR="000B25E6" w:rsidRPr="009C6612" w:rsidTr="005E22A1">
        <w:tc>
          <w:tcPr>
            <w:tcW w:w="534" w:type="dxa"/>
          </w:tcPr>
          <w:p w:rsidR="000B25E6" w:rsidRDefault="000B25E6" w:rsidP="005E22A1">
            <w:pPr>
              <w:jc w:val="both"/>
            </w:pPr>
            <w:r>
              <w:t>7</w:t>
            </w:r>
          </w:p>
        </w:tc>
        <w:tc>
          <w:tcPr>
            <w:tcW w:w="5244" w:type="dxa"/>
          </w:tcPr>
          <w:p w:rsidR="000B25E6" w:rsidRDefault="000B25E6" w:rsidP="005E22A1">
            <w:pPr>
              <w:jc w:val="both"/>
            </w:pPr>
            <w:r>
              <w:t>Подготовка градостроительных планов</w:t>
            </w:r>
          </w:p>
        </w:tc>
        <w:tc>
          <w:tcPr>
            <w:tcW w:w="1560" w:type="dxa"/>
            <w:vAlign w:val="center"/>
          </w:tcPr>
          <w:p w:rsidR="000B25E6" w:rsidRDefault="000B25E6" w:rsidP="005E22A1">
            <w:pPr>
              <w:jc w:val="right"/>
            </w:pPr>
            <w:r>
              <w:t>90,0</w:t>
            </w:r>
          </w:p>
        </w:tc>
        <w:tc>
          <w:tcPr>
            <w:tcW w:w="1134" w:type="dxa"/>
            <w:vAlign w:val="center"/>
          </w:tcPr>
          <w:p w:rsidR="000B25E6" w:rsidRDefault="007C24B0" w:rsidP="005E22A1">
            <w:pPr>
              <w:jc w:val="right"/>
            </w:pPr>
            <w:r>
              <w:t>90,0</w:t>
            </w:r>
          </w:p>
        </w:tc>
        <w:tc>
          <w:tcPr>
            <w:tcW w:w="1417" w:type="dxa"/>
            <w:vAlign w:val="center"/>
          </w:tcPr>
          <w:p w:rsidR="000B25E6" w:rsidRDefault="00CD21D7" w:rsidP="005E22A1">
            <w:pPr>
              <w:jc w:val="right"/>
            </w:pPr>
            <w:r>
              <w:t>100,0</w:t>
            </w:r>
          </w:p>
        </w:tc>
      </w:tr>
      <w:tr w:rsidR="000B25E6" w:rsidRPr="009C6612" w:rsidTr="005E22A1">
        <w:tc>
          <w:tcPr>
            <w:tcW w:w="534" w:type="dxa"/>
          </w:tcPr>
          <w:p w:rsidR="000B25E6" w:rsidRDefault="000B25E6" w:rsidP="005E22A1">
            <w:pPr>
              <w:jc w:val="both"/>
            </w:pPr>
            <w:r>
              <w:t>8</w:t>
            </w:r>
          </w:p>
        </w:tc>
        <w:tc>
          <w:tcPr>
            <w:tcW w:w="5244" w:type="dxa"/>
          </w:tcPr>
          <w:p w:rsidR="000B25E6" w:rsidRDefault="000B25E6" w:rsidP="005E22A1">
            <w:pPr>
              <w:jc w:val="both"/>
            </w:pPr>
            <w:r>
              <w:t>Изготовление проектно-сметной документации (с геологическими и геодезическими изысканиями)</w:t>
            </w:r>
          </w:p>
        </w:tc>
        <w:tc>
          <w:tcPr>
            <w:tcW w:w="1560" w:type="dxa"/>
            <w:vAlign w:val="center"/>
          </w:tcPr>
          <w:p w:rsidR="000B25E6" w:rsidRDefault="000B25E6" w:rsidP="005E22A1">
            <w:pPr>
              <w:jc w:val="right"/>
            </w:pPr>
            <w:r>
              <w:t>515,0</w:t>
            </w:r>
          </w:p>
        </w:tc>
        <w:tc>
          <w:tcPr>
            <w:tcW w:w="1134" w:type="dxa"/>
            <w:vAlign w:val="center"/>
          </w:tcPr>
          <w:p w:rsidR="000B25E6" w:rsidRDefault="007C24B0" w:rsidP="005E22A1">
            <w:pPr>
              <w:jc w:val="right"/>
            </w:pPr>
            <w:r>
              <w:t>142,3</w:t>
            </w:r>
          </w:p>
        </w:tc>
        <w:tc>
          <w:tcPr>
            <w:tcW w:w="1417" w:type="dxa"/>
            <w:vAlign w:val="center"/>
          </w:tcPr>
          <w:p w:rsidR="000B25E6" w:rsidRDefault="00CD21D7" w:rsidP="005E22A1">
            <w:pPr>
              <w:jc w:val="right"/>
            </w:pPr>
            <w:r>
              <w:t>27,6</w:t>
            </w:r>
          </w:p>
        </w:tc>
      </w:tr>
      <w:tr w:rsidR="000B25E6" w:rsidRPr="009C6612" w:rsidTr="005E22A1">
        <w:tc>
          <w:tcPr>
            <w:tcW w:w="534" w:type="dxa"/>
          </w:tcPr>
          <w:p w:rsidR="000B25E6" w:rsidRDefault="000B25E6" w:rsidP="005E22A1">
            <w:pPr>
              <w:jc w:val="both"/>
            </w:pPr>
            <w:r>
              <w:t>9</w:t>
            </w:r>
          </w:p>
        </w:tc>
        <w:tc>
          <w:tcPr>
            <w:tcW w:w="5244" w:type="dxa"/>
          </w:tcPr>
          <w:p w:rsidR="000B25E6" w:rsidRDefault="000B25E6" w:rsidP="005E22A1">
            <w:pPr>
              <w:jc w:val="both"/>
            </w:pPr>
            <w:r>
              <w:t>Подготовка технической инвентаризации капитальных объектов</w:t>
            </w:r>
          </w:p>
        </w:tc>
        <w:tc>
          <w:tcPr>
            <w:tcW w:w="1560" w:type="dxa"/>
            <w:vAlign w:val="center"/>
          </w:tcPr>
          <w:p w:rsidR="000B25E6" w:rsidRDefault="000B25E6" w:rsidP="005E22A1">
            <w:pPr>
              <w:jc w:val="right"/>
            </w:pPr>
            <w:r>
              <w:t>30,0</w:t>
            </w:r>
          </w:p>
        </w:tc>
        <w:tc>
          <w:tcPr>
            <w:tcW w:w="1134" w:type="dxa"/>
            <w:vAlign w:val="center"/>
          </w:tcPr>
          <w:p w:rsidR="000B25E6" w:rsidRDefault="00E5654A" w:rsidP="005E22A1">
            <w:pPr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0B25E6" w:rsidRDefault="00CD21D7" w:rsidP="005E22A1">
            <w:pPr>
              <w:jc w:val="right"/>
            </w:pPr>
            <w:r>
              <w:t>0,0</w:t>
            </w:r>
          </w:p>
        </w:tc>
      </w:tr>
      <w:tr w:rsidR="000B25E6" w:rsidRPr="009C6612" w:rsidTr="005E22A1">
        <w:tc>
          <w:tcPr>
            <w:tcW w:w="534" w:type="dxa"/>
          </w:tcPr>
          <w:p w:rsidR="000B25E6" w:rsidRDefault="000B25E6" w:rsidP="005E22A1">
            <w:pPr>
              <w:jc w:val="both"/>
            </w:pPr>
            <w:r>
              <w:t>10</w:t>
            </w:r>
          </w:p>
        </w:tc>
        <w:tc>
          <w:tcPr>
            <w:tcW w:w="5244" w:type="dxa"/>
          </w:tcPr>
          <w:p w:rsidR="000B25E6" w:rsidRDefault="000B25E6" w:rsidP="005E22A1">
            <w:pPr>
              <w:jc w:val="both"/>
            </w:pPr>
            <w:r>
              <w:t>Подготовка материалов для постановки объекта, оказывающего негативное воздействие на окружающую среду, на государственный учет</w:t>
            </w:r>
          </w:p>
        </w:tc>
        <w:tc>
          <w:tcPr>
            <w:tcW w:w="1560" w:type="dxa"/>
            <w:vAlign w:val="center"/>
          </w:tcPr>
          <w:p w:rsidR="000B25E6" w:rsidRDefault="000B25E6" w:rsidP="005E22A1">
            <w:pPr>
              <w:jc w:val="right"/>
            </w:pPr>
            <w:r>
              <w:t>19,6</w:t>
            </w:r>
          </w:p>
        </w:tc>
        <w:tc>
          <w:tcPr>
            <w:tcW w:w="1134" w:type="dxa"/>
            <w:vAlign w:val="center"/>
          </w:tcPr>
          <w:p w:rsidR="000B25E6" w:rsidRDefault="00E5654A" w:rsidP="005E22A1">
            <w:pPr>
              <w:jc w:val="right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0B25E6" w:rsidRDefault="00CD21D7" w:rsidP="005E22A1">
            <w:pPr>
              <w:jc w:val="right"/>
            </w:pPr>
            <w:r>
              <w:t>0,0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Default="000B25E6" w:rsidP="005E22A1">
            <w:pPr>
              <w:jc w:val="both"/>
            </w:pPr>
            <w:r>
              <w:t>11</w:t>
            </w:r>
          </w:p>
        </w:tc>
        <w:tc>
          <w:tcPr>
            <w:tcW w:w="5244" w:type="dxa"/>
          </w:tcPr>
          <w:p w:rsidR="005E22A1" w:rsidRDefault="000B25E6" w:rsidP="005E22A1">
            <w:pPr>
              <w:jc w:val="both"/>
            </w:pPr>
            <w:r>
              <w:t>Расходы на выполнение кадастровых работ по изменению границ сельского поселения</w:t>
            </w:r>
          </w:p>
        </w:tc>
        <w:tc>
          <w:tcPr>
            <w:tcW w:w="1560" w:type="dxa"/>
            <w:vAlign w:val="center"/>
          </w:tcPr>
          <w:p w:rsidR="005E22A1" w:rsidRDefault="000B25E6" w:rsidP="005E22A1">
            <w:pPr>
              <w:jc w:val="right"/>
            </w:pPr>
            <w:r>
              <w:t>12,0</w:t>
            </w:r>
          </w:p>
        </w:tc>
        <w:tc>
          <w:tcPr>
            <w:tcW w:w="1134" w:type="dxa"/>
            <w:vAlign w:val="center"/>
          </w:tcPr>
          <w:p w:rsidR="005E22A1" w:rsidRDefault="007C24B0" w:rsidP="005E22A1">
            <w:pPr>
              <w:jc w:val="right"/>
            </w:pPr>
            <w:r>
              <w:t>12,0</w:t>
            </w:r>
          </w:p>
        </w:tc>
        <w:tc>
          <w:tcPr>
            <w:tcW w:w="1417" w:type="dxa"/>
            <w:vAlign w:val="center"/>
          </w:tcPr>
          <w:p w:rsidR="005E22A1" w:rsidRDefault="00CD21D7" w:rsidP="005E22A1">
            <w:pPr>
              <w:jc w:val="right"/>
            </w:pPr>
            <w:r>
              <w:t>100,0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Default="000B25E6" w:rsidP="005E22A1">
            <w:pPr>
              <w:jc w:val="both"/>
            </w:pPr>
            <w:r>
              <w:t>12</w:t>
            </w:r>
          </w:p>
        </w:tc>
        <w:tc>
          <w:tcPr>
            <w:tcW w:w="5244" w:type="dxa"/>
          </w:tcPr>
          <w:p w:rsidR="005E22A1" w:rsidRPr="009C6612" w:rsidRDefault="005E22A1" w:rsidP="005E22A1">
            <w:pPr>
              <w:jc w:val="both"/>
            </w:pPr>
            <w:r>
              <w:t>Р</w:t>
            </w:r>
            <w:r w:rsidRPr="009C6612">
              <w:t xml:space="preserve">асходы на осуществление передачи полномочий по кассовому обслуживанию исполнения </w:t>
            </w:r>
            <w:r>
              <w:t xml:space="preserve">расходной части </w:t>
            </w:r>
            <w:r w:rsidRPr="009C6612">
              <w:t>бюджета</w:t>
            </w:r>
          </w:p>
        </w:tc>
        <w:tc>
          <w:tcPr>
            <w:tcW w:w="1560" w:type="dxa"/>
            <w:vAlign w:val="center"/>
          </w:tcPr>
          <w:p w:rsidR="005E22A1" w:rsidRDefault="005E22A1" w:rsidP="005E22A1">
            <w:pPr>
              <w:jc w:val="right"/>
            </w:pPr>
          </w:p>
          <w:p w:rsidR="005E22A1" w:rsidRPr="009C6612" w:rsidRDefault="005E22A1" w:rsidP="005E22A1">
            <w:pPr>
              <w:jc w:val="right"/>
            </w:pPr>
            <w:r>
              <w:t>1,0</w:t>
            </w:r>
          </w:p>
        </w:tc>
        <w:tc>
          <w:tcPr>
            <w:tcW w:w="1134" w:type="dxa"/>
            <w:vAlign w:val="center"/>
          </w:tcPr>
          <w:p w:rsidR="005E22A1" w:rsidRDefault="005E22A1" w:rsidP="005E22A1">
            <w:pPr>
              <w:jc w:val="right"/>
            </w:pPr>
          </w:p>
          <w:p w:rsidR="002E227E" w:rsidRPr="009C6612" w:rsidRDefault="002E227E" w:rsidP="005E22A1">
            <w:pPr>
              <w:jc w:val="right"/>
            </w:pPr>
            <w:r>
              <w:t>1,0</w:t>
            </w:r>
          </w:p>
        </w:tc>
        <w:tc>
          <w:tcPr>
            <w:tcW w:w="1417" w:type="dxa"/>
            <w:vAlign w:val="center"/>
          </w:tcPr>
          <w:p w:rsidR="005E22A1" w:rsidRPr="009C6612" w:rsidRDefault="00CD21D7" w:rsidP="005E22A1">
            <w:pPr>
              <w:jc w:val="right"/>
            </w:pPr>
            <w:r>
              <w:t>100,0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Default="000B25E6" w:rsidP="005E22A1">
            <w:pPr>
              <w:jc w:val="both"/>
            </w:pPr>
            <w:r>
              <w:t>13</w:t>
            </w:r>
          </w:p>
        </w:tc>
        <w:tc>
          <w:tcPr>
            <w:tcW w:w="5244" w:type="dxa"/>
          </w:tcPr>
          <w:p w:rsidR="005E22A1" w:rsidRPr="009C6612" w:rsidRDefault="005E22A1" w:rsidP="005E22A1">
            <w:pPr>
              <w:jc w:val="both"/>
            </w:pPr>
            <w:r>
              <w:t>Р</w:t>
            </w:r>
            <w:r w:rsidRPr="009C6612">
              <w:t>асходы на осуществление передачи полномочий по организации и деятельности КРК</w:t>
            </w:r>
          </w:p>
        </w:tc>
        <w:tc>
          <w:tcPr>
            <w:tcW w:w="1560" w:type="dxa"/>
            <w:vAlign w:val="center"/>
          </w:tcPr>
          <w:p w:rsidR="005E22A1" w:rsidRPr="009C6612" w:rsidRDefault="005E22A1" w:rsidP="005E22A1">
            <w:pPr>
              <w:jc w:val="right"/>
            </w:pPr>
            <w:r>
              <w:t>19,0</w:t>
            </w:r>
          </w:p>
        </w:tc>
        <w:tc>
          <w:tcPr>
            <w:tcW w:w="1134" w:type="dxa"/>
            <w:vAlign w:val="center"/>
          </w:tcPr>
          <w:p w:rsidR="005E22A1" w:rsidRPr="009C6612" w:rsidRDefault="002E227E" w:rsidP="005E22A1">
            <w:pPr>
              <w:jc w:val="right"/>
            </w:pPr>
            <w:r>
              <w:t>19,0</w:t>
            </w:r>
          </w:p>
        </w:tc>
        <w:tc>
          <w:tcPr>
            <w:tcW w:w="1417" w:type="dxa"/>
            <w:vAlign w:val="center"/>
          </w:tcPr>
          <w:p w:rsidR="005E22A1" w:rsidRPr="009C6612" w:rsidRDefault="00CD21D7" w:rsidP="005E22A1">
            <w:pPr>
              <w:jc w:val="right"/>
            </w:pPr>
            <w:r>
              <w:t>100,0</w:t>
            </w:r>
          </w:p>
        </w:tc>
      </w:tr>
      <w:tr w:rsidR="005E22A1" w:rsidRPr="009C6612" w:rsidTr="005E22A1">
        <w:tc>
          <w:tcPr>
            <w:tcW w:w="534" w:type="dxa"/>
          </w:tcPr>
          <w:p w:rsidR="005E22A1" w:rsidRPr="009C6612" w:rsidRDefault="005E22A1" w:rsidP="005E22A1">
            <w:pPr>
              <w:jc w:val="both"/>
              <w:rPr>
                <w:b/>
                <w:i/>
              </w:rPr>
            </w:pPr>
          </w:p>
        </w:tc>
        <w:tc>
          <w:tcPr>
            <w:tcW w:w="5244" w:type="dxa"/>
          </w:tcPr>
          <w:p w:rsidR="005E22A1" w:rsidRPr="009C6612" w:rsidRDefault="005E22A1" w:rsidP="000C3484">
            <w:pPr>
              <w:jc w:val="both"/>
              <w:rPr>
                <w:b/>
                <w:i/>
              </w:rPr>
            </w:pPr>
            <w:r w:rsidRPr="009C6612">
              <w:rPr>
                <w:b/>
                <w:i/>
              </w:rPr>
              <w:t>Итого непрограммны</w:t>
            </w:r>
            <w:r w:rsidR="000C3484">
              <w:rPr>
                <w:b/>
                <w:i/>
              </w:rPr>
              <w:t>е мероприятия</w:t>
            </w:r>
          </w:p>
        </w:tc>
        <w:tc>
          <w:tcPr>
            <w:tcW w:w="1560" w:type="dxa"/>
            <w:vAlign w:val="center"/>
          </w:tcPr>
          <w:p w:rsidR="005E22A1" w:rsidRPr="009C6612" w:rsidRDefault="000B25E6" w:rsidP="005E22A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1796,1</w:t>
            </w:r>
          </w:p>
        </w:tc>
        <w:tc>
          <w:tcPr>
            <w:tcW w:w="1134" w:type="dxa"/>
            <w:vAlign w:val="center"/>
          </w:tcPr>
          <w:p w:rsidR="005E22A1" w:rsidRPr="009C6612" w:rsidRDefault="00E5654A" w:rsidP="00E5654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626,8</w:t>
            </w:r>
          </w:p>
        </w:tc>
        <w:tc>
          <w:tcPr>
            <w:tcW w:w="1417" w:type="dxa"/>
            <w:vAlign w:val="center"/>
          </w:tcPr>
          <w:p w:rsidR="005E22A1" w:rsidRPr="009C6612" w:rsidRDefault="00CD21D7" w:rsidP="005E22A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34,9</w:t>
            </w:r>
          </w:p>
        </w:tc>
      </w:tr>
      <w:tr w:rsidR="005E22A1" w:rsidRPr="003A6F0A" w:rsidTr="005E22A1">
        <w:tc>
          <w:tcPr>
            <w:tcW w:w="534" w:type="dxa"/>
          </w:tcPr>
          <w:p w:rsidR="005E22A1" w:rsidRPr="009C6612" w:rsidRDefault="005E22A1" w:rsidP="005E22A1">
            <w:pPr>
              <w:jc w:val="both"/>
              <w:rPr>
                <w:b/>
              </w:rPr>
            </w:pPr>
          </w:p>
        </w:tc>
        <w:tc>
          <w:tcPr>
            <w:tcW w:w="5244" w:type="dxa"/>
          </w:tcPr>
          <w:p w:rsidR="005E22A1" w:rsidRPr="009C6612" w:rsidRDefault="005E22A1" w:rsidP="005E22A1">
            <w:pPr>
              <w:jc w:val="both"/>
              <w:rPr>
                <w:b/>
              </w:rPr>
            </w:pPr>
            <w:r w:rsidRPr="009C6612">
              <w:rPr>
                <w:b/>
              </w:rPr>
              <w:t>Всего</w:t>
            </w:r>
          </w:p>
        </w:tc>
        <w:tc>
          <w:tcPr>
            <w:tcW w:w="1560" w:type="dxa"/>
            <w:vAlign w:val="center"/>
          </w:tcPr>
          <w:p w:rsidR="005E22A1" w:rsidRPr="009C6612" w:rsidRDefault="000B25E6" w:rsidP="005E22A1">
            <w:pPr>
              <w:jc w:val="right"/>
              <w:rPr>
                <w:b/>
              </w:rPr>
            </w:pPr>
            <w:r>
              <w:rPr>
                <w:b/>
              </w:rPr>
              <w:t>26739,9</w:t>
            </w:r>
          </w:p>
        </w:tc>
        <w:tc>
          <w:tcPr>
            <w:tcW w:w="1134" w:type="dxa"/>
            <w:vAlign w:val="center"/>
          </w:tcPr>
          <w:p w:rsidR="005E22A1" w:rsidRPr="009C6612" w:rsidRDefault="00E5654A" w:rsidP="005E22A1">
            <w:pPr>
              <w:jc w:val="right"/>
              <w:rPr>
                <w:b/>
              </w:rPr>
            </w:pPr>
            <w:r>
              <w:rPr>
                <w:b/>
              </w:rPr>
              <w:t>5977,2</w:t>
            </w:r>
          </w:p>
        </w:tc>
        <w:tc>
          <w:tcPr>
            <w:tcW w:w="1417" w:type="dxa"/>
            <w:vAlign w:val="center"/>
          </w:tcPr>
          <w:p w:rsidR="005E22A1" w:rsidRPr="009C6612" w:rsidRDefault="00CD21D7" w:rsidP="005E22A1">
            <w:pPr>
              <w:jc w:val="right"/>
              <w:rPr>
                <w:b/>
              </w:rPr>
            </w:pPr>
            <w:r>
              <w:rPr>
                <w:b/>
              </w:rPr>
              <w:t>22,4</w:t>
            </w:r>
          </w:p>
        </w:tc>
      </w:tr>
    </w:tbl>
    <w:p w:rsidR="005E22A1" w:rsidRPr="003A6F0A" w:rsidRDefault="005E22A1" w:rsidP="005E22A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E22A1" w:rsidRPr="00743F5A" w:rsidRDefault="005E22A1" w:rsidP="005E22A1">
      <w:pPr>
        <w:widowControl/>
        <w:autoSpaceDE/>
        <w:autoSpaceDN/>
        <w:adjustRightInd/>
        <w:ind w:firstLine="708"/>
        <w:jc w:val="both"/>
        <w:rPr>
          <w:sz w:val="24"/>
          <w:szCs w:val="24"/>
          <w:lang w:eastAsia="en-US"/>
        </w:rPr>
      </w:pPr>
      <w:r w:rsidRPr="00743F5A">
        <w:rPr>
          <w:sz w:val="24"/>
          <w:szCs w:val="24"/>
          <w:lang w:eastAsia="en-US"/>
        </w:rPr>
        <w:t xml:space="preserve">В структуре расходов сельского поселения </w:t>
      </w:r>
      <w:r w:rsidR="00743F5A">
        <w:rPr>
          <w:sz w:val="24"/>
          <w:szCs w:val="24"/>
          <w:lang w:eastAsia="en-US"/>
        </w:rPr>
        <w:t xml:space="preserve">8 </w:t>
      </w:r>
      <w:r w:rsidRPr="00743F5A">
        <w:rPr>
          <w:sz w:val="24"/>
          <w:szCs w:val="24"/>
          <w:lang w:eastAsia="en-US"/>
        </w:rPr>
        <w:t>муниципальны</w:t>
      </w:r>
      <w:r w:rsidR="00743F5A">
        <w:rPr>
          <w:sz w:val="24"/>
          <w:szCs w:val="24"/>
          <w:lang w:eastAsia="en-US"/>
        </w:rPr>
        <w:t>х программ</w:t>
      </w:r>
      <w:r w:rsidRPr="00743F5A">
        <w:rPr>
          <w:sz w:val="24"/>
          <w:szCs w:val="24"/>
          <w:lang w:eastAsia="en-US"/>
        </w:rPr>
        <w:t xml:space="preserve"> составляют </w:t>
      </w:r>
      <w:r w:rsidR="00743F5A">
        <w:rPr>
          <w:b/>
          <w:sz w:val="24"/>
          <w:szCs w:val="24"/>
          <w:lang w:eastAsia="en-US"/>
        </w:rPr>
        <w:t>93,3</w:t>
      </w:r>
      <w:r w:rsidR="00743F5A">
        <w:rPr>
          <w:sz w:val="24"/>
          <w:szCs w:val="24"/>
          <w:lang w:eastAsia="en-US"/>
        </w:rPr>
        <w:t xml:space="preserve"> %</w:t>
      </w:r>
      <w:r w:rsidRPr="00743F5A">
        <w:rPr>
          <w:sz w:val="24"/>
          <w:szCs w:val="24"/>
          <w:lang w:eastAsia="en-US"/>
        </w:rPr>
        <w:t xml:space="preserve"> всех расходов, а именно:</w:t>
      </w:r>
    </w:p>
    <w:p w:rsidR="005E22A1" w:rsidRPr="00743F5A" w:rsidRDefault="005E22A1" w:rsidP="005E22A1">
      <w:pPr>
        <w:jc w:val="both"/>
        <w:rPr>
          <w:rFonts w:eastAsia="Calibri"/>
          <w:sz w:val="24"/>
          <w:szCs w:val="24"/>
        </w:rPr>
      </w:pPr>
      <w:r w:rsidRPr="00743F5A">
        <w:rPr>
          <w:rFonts w:eastAsia="Calibri"/>
          <w:sz w:val="24"/>
          <w:szCs w:val="24"/>
        </w:rPr>
        <w:t xml:space="preserve">- муниципальная программа </w:t>
      </w:r>
      <w:r w:rsidRPr="00743F5A">
        <w:rPr>
          <w:sz w:val="24"/>
          <w:szCs w:val="24"/>
        </w:rPr>
        <w:t xml:space="preserve">«Обеспечение реализации полномочий органов местного </w:t>
      </w:r>
      <w:r w:rsidR="00743F5A">
        <w:rPr>
          <w:sz w:val="24"/>
          <w:szCs w:val="24"/>
        </w:rPr>
        <w:t xml:space="preserve">самоуправления </w:t>
      </w:r>
      <w:proofErr w:type="gramStart"/>
      <w:r w:rsidR="00743F5A"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Брянского</w:t>
      </w:r>
      <w:proofErr w:type="gramEnd"/>
      <w:r w:rsidRPr="00743F5A">
        <w:rPr>
          <w:sz w:val="24"/>
          <w:szCs w:val="24"/>
        </w:rPr>
        <w:t xml:space="preserve"> сельского поселения Вяземского райо</w:t>
      </w:r>
      <w:r w:rsidR="00743F5A">
        <w:rPr>
          <w:sz w:val="24"/>
          <w:szCs w:val="24"/>
        </w:rPr>
        <w:t>на Смоленской области на 2016-</w:t>
      </w:r>
      <w:r w:rsidRPr="00743F5A">
        <w:rPr>
          <w:sz w:val="24"/>
          <w:szCs w:val="24"/>
        </w:rPr>
        <w:t>2020 годы»</w:t>
      </w:r>
      <w:r w:rsidRPr="00743F5A">
        <w:rPr>
          <w:rFonts w:eastAsia="Calibri"/>
          <w:sz w:val="24"/>
          <w:szCs w:val="24"/>
        </w:rPr>
        <w:t xml:space="preserve"> </w:t>
      </w:r>
      <w:r w:rsidR="00743F5A">
        <w:rPr>
          <w:rFonts w:eastAsia="Calibri"/>
          <w:sz w:val="24"/>
          <w:szCs w:val="24"/>
        </w:rPr>
        <w:t xml:space="preserve">годовой </w:t>
      </w:r>
      <w:r w:rsidRPr="00743F5A">
        <w:rPr>
          <w:rFonts w:eastAsia="Calibri"/>
          <w:sz w:val="24"/>
          <w:szCs w:val="24"/>
        </w:rPr>
        <w:t xml:space="preserve">план </w:t>
      </w:r>
      <w:r w:rsidR="00743F5A">
        <w:rPr>
          <w:rFonts w:eastAsia="Calibri"/>
          <w:sz w:val="24"/>
          <w:szCs w:val="24"/>
        </w:rPr>
        <w:t>утвержден в сумме</w:t>
      </w:r>
      <w:r w:rsidRPr="00743F5A">
        <w:rPr>
          <w:rFonts w:eastAsia="Calibri"/>
          <w:sz w:val="24"/>
          <w:szCs w:val="24"/>
        </w:rPr>
        <w:t xml:space="preserve"> </w:t>
      </w:r>
      <w:r w:rsidRPr="00743F5A">
        <w:rPr>
          <w:rFonts w:eastAsia="Calibri"/>
          <w:b/>
          <w:sz w:val="24"/>
          <w:szCs w:val="24"/>
        </w:rPr>
        <w:t>2 708,0</w:t>
      </w:r>
      <w:r w:rsidRPr="00743F5A">
        <w:rPr>
          <w:rFonts w:eastAsia="Calibri"/>
          <w:sz w:val="24"/>
          <w:szCs w:val="24"/>
        </w:rPr>
        <w:t xml:space="preserve"> тыс. рублей. Фактическое исполнение программы за </w:t>
      </w:r>
      <w:r w:rsidR="00743F5A">
        <w:rPr>
          <w:rFonts w:eastAsia="Calibri"/>
          <w:sz w:val="24"/>
          <w:szCs w:val="24"/>
        </w:rPr>
        <w:t>полугодие</w:t>
      </w:r>
      <w:r w:rsidRPr="00743F5A">
        <w:rPr>
          <w:rFonts w:eastAsia="Calibri"/>
          <w:sz w:val="24"/>
          <w:szCs w:val="24"/>
        </w:rPr>
        <w:t xml:space="preserve"> 2018 года составило в </w:t>
      </w:r>
      <w:r w:rsidR="00743F5A">
        <w:rPr>
          <w:rFonts w:eastAsia="Calibri"/>
          <w:sz w:val="24"/>
          <w:szCs w:val="24"/>
        </w:rPr>
        <w:t>сумме</w:t>
      </w:r>
      <w:r w:rsidRPr="00743F5A">
        <w:rPr>
          <w:rFonts w:eastAsia="Calibri"/>
          <w:sz w:val="24"/>
          <w:szCs w:val="24"/>
        </w:rPr>
        <w:t xml:space="preserve"> </w:t>
      </w:r>
      <w:r w:rsidR="00743F5A">
        <w:rPr>
          <w:rFonts w:eastAsia="Calibri"/>
          <w:b/>
          <w:sz w:val="24"/>
          <w:szCs w:val="24"/>
        </w:rPr>
        <w:t>1338,5</w:t>
      </w:r>
      <w:r w:rsidRPr="00743F5A">
        <w:rPr>
          <w:rFonts w:eastAsia="Calibri"/>
          <w:sz w:val="24"/>
          <w:szCs w:val="24"/>
        </w:rPr>
        <w:t xml:space="preserve"> тыс. рублей или </w:t>
      </w:r>
      <w:r w:rsidR="00743F5A">
        <w:rPr>
          <w:rFonts w:eastAsia="Calibri"/>
          <w:b/>
          <w:sz w:val="24"/>
          <w:szCs w:val="24"/>
        </w:rPr>
        <w:t>4</w:t>
      </w:r>
      <w:r w:rsidRPr="00743F5A">
        <w:rPr>
          <w:rFonts w:eastAsia="Calibri"/>
          <w:b/>
          <w:sz w:val="24"/>
          <w:szCs w:val="24"/>
        </w:rPr>
        <w:t>9,4</w:t>
      </w:r>
      <w:r w:rsidR="00743F5A">
        <w:rPr>
          <w:rFonts w:eastAsia="Calibri"/>
          <w:sz w:val="24"/>
          <w:szCs w:val="24"/>
        </w:rPr>
        <w:t>%</w:t>
      </w:r>
      <w:r w:rsidRPr="00743F5A">
        <w:rPr>
          <w:rFonts w:eastAsia="Calibri"/>
          <w:sz w:val="24"/>
          <w:szCs w:val="24"/>
        </w:rPr>
        <w:t xml:space="preserve"> от запланированных назначений;</w:t>
      </w:r>
    </w:p>
    <w:p w:rsidR="005E22A1" w:rsidRPr="00743F5A" w:rsidRDefault="005E22A1" w:rsidP="005E22A1">
      <w:pPr>
        <w:jc w:val="both"/>
        <w:rPr>
          <w:rFonts w:eastAsia="Calibri"/>
          <w:sz w:val="24"/>
          <w:szCs w:val="24"/>
        </w:rPr>
      </w:pPr>
      <w:r w:rsidRPr="00743F5A">
        <w:rPr>
          <w:rFonts w:eastAsia="Calibri"/>
          <w:sz w:val="24"/>
          <w:szCs w:val="24"/>
        </w:rPr>
        <w:t xml:space="preserve">- муниципальная программа </w:t>
      </w:r>
      <w:r w:rsidRPr="00743F5A">
        <w:rPr>
          <w:sz w:val="24"/>
          <w:szCs w:val="24"/>
        </w:rPr>
        <w:t>«Профилактика  экстремизма и терроризма предупреждение межнац</w:t>
      </w:r>
      <w:r w:rsidR="00743F5A">
        <w:rPr>
          <w:sz w:val="24"/>
          <w:szCs w:val="24"/>
        </w:rPr>
        <w:t xml:space="preserve">иональных конфликтов в </w:t>
      </w:r>
      <w:proofErr w:type="gramStart"/>
      <w:r w:rsidR="00743F5A"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Брянском</w:t>
      </w:r>
      <w:proofErr w:type="gramEnd"/>
      <w:r w:rsidRPr="00743F5A">
        <w:rPr>
          <w:sz w:val="24"/>
          <w:szCs w:val="24"/>
        </w:rPr>
        <w:t xml:space="preserve"> сельском поселении Вяземского райо</w:t>
      </w:r>
      <w:r w:rsidR="00743F5A">
        <w:rPr>
          <w:sz w:val="24"/>
          <w:szCs w:val="24"/>
        </w:rPr>
        <w:t>на Смоленской области на 2016-</w:t>
      </w:r>
      <w:r w:rsidRPr="00743F5A">
        <w:rPr>
          <w:sz w:val="24"/>
          <w:szCs w:val="24"/>
        </w:rPr>
        <w:t>2020 годы»</w:t>
      </w:r>
      <w:r w:rsidRPr="00743F5A">
        <w:rPr>
          <w:rFonts w:eastAsia="Calibri"/>
          <w:sz w:val="24"/>
          <w:szCs w:val="24"/>
        </w:rPr>
        <w:t xml:space="preserve"> </w:t>
      </w:r>
      <w:r w:rsidR="00743F5A">
        <w:rPr>
          <w:rFonts w:eastAsia="Calibri"/>
          <w:sz w:val="24"/>
          <w:szCs w:val="24"/>
        </w:rPr>
        <w:t xml:space="preserve">годовой </w:t>
      </w:r>
      <w:r w:rsidRPr="00743F5A">
        <w:rPr>
          <w:rFonts w:eastAsia="Calibri"/>
          <w:sz w:val="24"/>
          <w:szCs w:val="24"/>
        </w:rPr>
        <w:t xml:space="preserve">план </w:t>
      </w:r>
      <w:r w:rsidR="00743F5A">
        <w:rPr>
          <w:rFonts w:eastAsia="Calibri"/>
          <w:sz w:val="24"/>
          <w:szCs w:val="24"/>
        </w:rPr>
        <w:t>утвержден в сумме</w:t>
      </w:r>
      <w:r w:rsidRPr="00743F5A">
        <w:rPr>
          <w:rFonts w:eastAsia="Calibri"/>
          <w:sz w:val="24"/>
          <w:szCs w:val="24"/>
        </w:rPr>
        <w:t xml:space="preserve"> </w:t>
      </w:r>
      <w:r w:rsidRPr="00743F5A">
        <w:rPr>
          <w:rFonts w:eastAsia="Calibri"/>
          <w:b/>
          <w:sz w:val="24"/>
          <w:szCs w:val="24"/>
        </w:rPr>
        <w:t>1,0</w:t>
      </w:r>
      <w:r w:rsidRPr="00743F5A">
        <w:rPr>
          <w:rFonts w:eastAsia="Calibri"/>
          <w:sz w:val="24"/>
          <w:szCs w:val="24"/>
        </w:rPr>
        <w:t xml:space="preserve"> тыс. рублей. Фактического исполнения программы за </w:t>
      </w:r>
      <w:r w:rsidR="00743F5A">
        <w:rPr>
          <w:rFonts w:eastAsia="Calibri"/>
          <w:sz w:val="24"/>
          <w:szCs w:val="24"/>
        </w:rPr>
        <w:t>полугодие</w:t>
      </w:r>
      <w:r w:rsidRPr="00743F5A">
        <w:rPr>
          <w:rFonts w:eastAsia="Calibri"/>
          <w:sz w:val="24"/>
          <w:szCs w:val="24"/>
        </w:rPr>
        <w:t xml:space="preserve"> 2018 года не </w:t>
      </w:r>
      <w:r w:rsidR="00743F5A">
        <w:rPr>
          <w:rFonts w:eastAsia="Calibri"/>
          <w:sz w:val="24"/>
          <w:szCs w:val="24"/>
        </w:rPr>
        <w:t>осуществлялось</w:t>
      </w:r>
      <w:r w:rsidRPr="00743F5A">
        <w:rPr>
          <w:rFonts w:eastAsia="Calibri"/>
          <w:sz w:val="24"/>
          <w:szCs w:val="24"/>
        </w:rPr>
        <w:t>;</w:t>
      </w:r>
    </w:p>
    <w:p w:rsidR="005E22A1" w:rsidRPr="00743F5A" w:rsidRDefault="005E22A1" w:rsidP="005E22A1">
      <w:pPr>
        <w:jc w:val="both"/>
        <w:rPr>
          <w:rFonts w:eastAsia="Calibri"/>
          <w:sz w:val="24"/>
          <w:szCs w:val="24"/>
        </w:rPr>
      </w:pPr>
      <w:r w:rsidRPr="00743F5A">
        <w:rPr>
          <w:rFonts w:eastAsia="Calibri"/>
          <w:sz w:val="24"/>
          <w:szCs w:val="24"/>
        </w:rPr>
        <w:t xml:space="preserve">- муниципальная программа </w:t>
      </w:r>
      <w:r w:rsidRPr="00743F5A">
        <w:rPr>
          <w:sz w:val="24"/>
          <w:szCs w:val="24"/>
        </w:rPr>
        <w:t xml:space="preserve">«Защита </w:t>
      </w:r>
      <w:r w:rsidR="00743F5A">
        <w:rPr>
          <w:sz w:val="24"/>
          <w:szCs w:val="24"/>
        </w:rPr>
        <w:t xml:space="preserve">населения и территории </w:t>
      </w:r>
      <w:proofErr w:type="gramStart"/>
      <w:r w:rsidR="00743F5A"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Брянского</w:t>
      </w:r>
      <w:proofErr w:type="gramEnd"/>
      <w:r w:rsidRPr="00743F5A">
        <w:rPr>
          <w:sz w:val="24"/>
          <w:szCs w:val="24"/>
        </w:rPr>
        <w:t xml:space="preserve"> сельского поселения Вяземского района Смоленской области от чрезвычайных ситуаций, обеспечение пожарн</w:t>
      </w:r>
      <w:r w:rsidR="00743F5A">
        <w:rPr>
          <w:sz w:val="24"/>
          <w:szCs w:val="24"/>
        </w:rPr>
        <w:t>ой безопасности на 2016-</w:t>
      </w:r>
      <w:r w:rsidRPr="00743F5A">
        <w:rPr>
          <w:sz w:val="24"/>
          <w:szCs w:val="24"/>
        </w:rPr>
        <w:t>2020 годы»</w:t>
      </w:r>
      <w:r w:rsidRPr="00743F5A">
        <w:rPr>
          <w:rFonts w:eastAsia="Calibri"/>
          <w:sz w:val="24"/>
          <w:szCs w:val="24"/>
        </w:rPr>
        <w:t xml:space="preserve"> </w:t>
      </w:r>
      <w:r w:rsidR="00743F5A">
        <w:rPr>
          <w:rFonts w:eastAsia="Calibri"/>
          <w:sz w:val="24"/>
          <w:szCs w:val="24"/>
        </w:rPr>
        <w:t xml:space="preserve">годовой </w:t>
      </w:r>
      <w:r w:rsidRPr="00743F5A">
        <w:rPr>
          <w:rFonts w:eastAsia="Calibri"/>
          <w:sz w:val="24"/>
          <w:szCs w:val="24"/>
        </w:rPr>
        <w:t xml:space="preserve">план </w:t>
      </w:r>
      <w:r w:rsidR="00743F5A">
        <w:rPr>
          <w:rFonts w:eastAsia="Calibri"/>
          <w:sz w:val="24"/>
          <w:szCs w:val="24"/>
        </w:rPr>
        <w:t>утвержден в сумме</w:t>
      </w:r>
      <w:r w:rsidRPr="00743F5A">
        <w:rPr>
          <w:rFonts w:eastAsia="Calibri"/>
          <w:sz w:val="24"/>
          <w:szCs w:val="24"/>
        </w:rPr>
        <w:t xml:space="preserve"> </w:t>
      </w:r>
      <w:r w:rsidR="00743F5A">
        <w:rPr>
          <w:rFonts w:eastAsia="Calibri"/>
          <w:b/>
          <w:sz w:val="24"/>
          <w:szCs w:val="24"/>
        </w:rPr>
        <w:t>43</w:t>
      </w:r>
      <w:r w:rsidRPr="00743F5A">
        <w:rPr>
          <w:rFonts w:eastAsia="Calibri"/>
          <w:b/>
          <w:sz w:val="24"/>
          <w:szCs w:val="24"/>
        </w:rPr>
        <w:t>,0</w:t>
      </w:r>
      <w:r w:rsidRPr="00743F5A">
        <w:rPr>
          <w:rFonts w:eastAsia="Calibri"/>
          <w:sz w:val="24"/>
          <w:szCs w:val="24"/>
        </w:rPr>
        <w:t xml:space="preserve"> тыс. рублей. Фактическое исполнение программы за </w:t>
      </w:r>
      <w:r w:rsidR="00743F5A">
        <w:rPr>
          <w:rFonts w:eastAsia="Calibri"/>
          <w:sz w:val="24"/>
          <w:szCs w:val="24"/>
        </w:rPr>
        <w:t>полугодие</w:t>
      </w:r>
      <w:r w:rsidRPr="00743F5A">
        <w:rPr>
          <w:rFonts w:eastAsia="Calibri"/>
          <w:sz w:val="24"/>
          <w:szCs w:val="24"/>
        </w:rPr>
        <w:t xml:space="preserve"> 2018 года составило в </w:t>
      </w:r>
      <w:r w:rsidR="00743F5A">
        <w:rPr>
          <w:rFonts w:eastAsia="Calibri"/>
          <w:sz w:val="24"/>
          <w:szCs w:val="24"/>
        </w:rPr>
        <w:t>сумме</w:t>
      </w:r>
      <w:r w:rsidRPr="00743F5A">
        <w:rPr>
          <w:rFonts w:eastAsia="Calibri"/>
          <w:sz w:val="24"/>
          <w:szCs w:val="24"/>
        </w:rPr>
        <w:t xml:space="preserve"> </w:t>
      </w:r>
      <w:r w:rsidRPr="00743F5A">
        <w:rPr>
          <w:rFonts w:eastAsia="Calibri"/>
          <w:b/>
          <w:sz w:val="24"/>
          <w:szCs w:val="24"/>
        </w:rPr>
        <w:t>0,4</w:t>
      </w:r>
      <w:r w:rsidRPr="00743F5A">
        <w:rPr>
          <w:rFonts w:eastAsia="Calibri"/>
          <w:sz w:val="24"/>
          <w:szCs w:val="24"/>
        </w:rPr>
        <w:t xml:space="preserve"> тыс. рублей или </w:t>
      </w:r>
      <w:r w:rsidRPr="00743F5A">
        <w:rPr>
          <w:rFonts w:eastAsia="Calibri"/>
          <w:b/>
          <w:sz w:val="24"/>
          <w:szCs w:val="24"/>
        </w:rPr>
        <w:t>0,</w:t>
      </w:r>
      <w:r w:rsidR="00743F5A">
        <w:rPr>
          <w:rFonts w:eastAsia="Calibri"/>
          <w:b/>
          <w:sz w:val="24"/>
          <w:szCs w:val="24"/>
        </w:rPr>
        <w:t>9</w:t>
      </w:r>
      <w:r w:rsidR="00743F5A">
        <w:rPr>
          <w:rFonts w:eastAsia="Calibri"/>
          <w:sz w:val="24"/>
          <w:szCs w:val="24"/>
        </w:rPr>
        <w:t>%</w:t>
      </w:r>
      <w:r w:rsidRPr="00743F5A">
        <w:rPr>
          <w:rFonts w:eastAsia="Calibri"/>
          <w:sz w:val="24"/>
          <w:szCs w:val="24"/>
        </w:rPr>
        <w:t xml:space="preserve"> от запланированных назначений;</w:t>
      </w:r>
    </w:p>
    <w:p w:rsidR="005E22A1" w:rsidRPr="00743F5A" w:rsidRDefault="005E22A1" w:rsidP="005E22A1">
      <w:pPr>
        <w:jc w:val="both"/>
        <w:rPr>
          <w:rFonts w:eastAsia="Calibri"/>
          <w:sz w:val="24"/>
          <w:szCs w:val="24"/>
        </w:rPr>
      </w:pPr>
      <w:r w:rsidRPr="00743F5A">
        <w:rPr>
          <w:rFonts w:eastAsia="Calibri"/>
          <w:sz w:val="24"/>
          <w:szCs w:val="24"/>
        </w:rPr>
        <w:lastRenderedPageBreak/>
        <w:t xml:space="preserve">- муниципальная программа </w:t>
      </w:r>
      <w:r w:rsidRPr="00743F5A">
        <w:rPr>
          <w:sz w:val="24"/>
          <w:szCs w:val="24"/>
        </w:rPr>
        <w:t>«Ремонт и содержание автомобильных дорог общего пользования местного значения в границах населенных</w:t>
      </w:r>
      <w:r w:rsidR="00743F5A">
        <w:rPr>
          <w:sz w:val="24"/>
          <w:szCs w:val="24"/>
        </w:rPr>
        <w:t xml:space="preserve"> пунктов на территории </w:t>
      </w:r>
      <w:proofErr w:type="gramStart"/>
      <w:r w:rsidR="00743F5A"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Брянского</w:t>
      </w:r>
      <w:proofErr w:type="gramEnd"/>
      <w:r w:rsidRPr="00743F5A">
        <w:rPr>
          <w:sz w:val="24"/>
          <w:szCs w:val="24"/>
        </w:rPr>
        <w:t xml:space="preserve"> сельского поселения Вяземского райо</w:t>
      </w:r>
      <w:r w:rsidR="00743F5A">
        <w:rPr>
          <w:sz w:val="24"/>
          <w:szCs w:val="24"/>
        </w:rPr>
        <w:t>на Смоленской области на 2016-</w:t>
      </w:r>
      <w:r w:rsidRPr="00743F5A">
        <w:rPr>
          <w:sz w:val="24"/>
          <w:szCs w:val="24"/>
        </w:rPr>
        <w:t xml:space="preserve">2020 годы» </w:t>
      </w:r>
      <w:r w:rsidR="00743F5A">
        <w:rPr>
          <w:sz w:val="24"/>
          <w:szCs w:val="24"/>
        </w:rPr>
        <w:t xml:space="preserve">годовой </w:t>
      </w:r>
      <w:r w:rsidRPr="00743F5A">
        <w:rPr>
          <w:rFonts w:eastAsia="Calibri"/>
          <w:sz w:val="24"/>
          <w:szCs w:val="24"/>
        </w:rPr>
        <w:t xml:space="preserve">план </w:t>
      </w:r>
      <w:r w:rsidR="00743F5A">
        <w:rPr>
          <w:rFonts w:eastAsia="Calibri"/>
          <w:sz w:val="24"/>
          <w:szCs w:val="24"/>
        </w:rPr>
        <w:t>утвержден в сумме</w:t>
      </w:r>
      <w:r w:rsidRPr="00743F5A">
        <w:rPr>
          <w:rFonts w:eastAsia="Calibri"/>
          <w:sz w:val="24"/>
          <w:szCs w:val="24"/>
        </w:rPr>
        <w:t xml:space="preserve"> </w:t>
      </w:r>
      <w:r w:rsidR="00743F5A">
        <w:rPr>
          <w:rFonts w:eastAsia="Calibri"/>
          <w:b/>
          <w:sz w:val="24"/>
          <w:szCs w:val="24"/>
        </w:rPr>
        <w:t>6070,0</w:t>
      </w:r>
      <w:r w:rsidRPr="00743F5A">
        <w:rPr>
          <w:rFonts w:eastAsia="Calibri"/>
          <w:sz w:val="24"/>
          <w:szCs w:val="24"/>
        </w:rPr>
        <w:t xml:space="preserve"> тыс. рублей. Фактическое исполнение программы за </w:t>
      </w:r>
      <w:r w:rsidR="00743F5A">
        <w:rPr>
          <w:rFonts w:eastAsia="Calibri"/>
          <w:sz w:val="24"/>
          <w:szCs w:val="24"/>
        </w:rPr>
        <w:t xml:space="preserve">полугодие </w:t>
      </w:r>
      <w:r w:rsidRPr="00743F5A">
        <w:rPr>
          <w:rFonts w:eastAsia="Calibri"/>
          <w:sz w:val="24"/>
          <w:szCs w:val="24"/>
        </w:rPr>
        <w:t xml:space="preserve">2018 года составило в </w:t>
      </w:r>
      <w:r w:rsidR="00743F5A">
        <w:rPr>
          <w:rFonts w:eastAsia="Calibri"/>
          <w:sz w:val="24"/>
          <w:szCs w:val="24"/>
        </w:rPr>
        <w:t>сумме</w:t>
      </w:r>
      <w:r w:rsidRPr="00743F5A">
        <w:rPr>
          <w:rFonts w:eastAsia="Calibri"/>
          <w:sz w:val="24"/>
          <w:szCs w:val="24"/>
        </w:rPr>
        <w:t xml:space="preserve"> </w:t>
      </w:r>
      <w:r w:rsidR="00743F5A">
        <w:rPr>
          <w:rFonts w:eastAsia="Calibri"/>
          <w:b/>
          <w:sz w:val="24"/>
          <w:szCs w:val="24"/>
        </w:rPr>
        <w:t>1241,2</w:t>
      </w:r>
      <w:r w:rsidRPr="00743F5A">
        <w:rPr>
          <w:rFonts w:eastAsia="Calibri"/>
          <w:sz w:val="24"/>
          <w:szCs w:val="24"/>
        </w:rPr>
        <w:t xml:space="preserve"> тыс. рублей или </w:t>
      </w:r>
      <w:r w:rsidR="00743F5A">
        <w:rPr>
          <w:rFonts w:eastAsia="Calibri"/>
          <w:b/>
          <w:sz w:val="24"/>
          <w:szCs w:val="24"/>
        </w:rPr>
        <w:t>20,5</w:t>
      </w:r>
      <w:r w:rsidR="00743F5A">
        <w:rPr>
          <w:rFonts w:eastAsia="Calibri"/>
          <w:sz w:val="24"/>
          <w:szCs w:val="24"/>
        </w:rPr>
        <w:t>%</w:t>
      </w:r>
      <w:r w:rsidRPr="00743F5A">
        <w:rPr>
          <w:rFonts w:eastAsia="Calibri"/>
          <w:sz w:val="24"/>
          <w:szCs w:val="24"/>
        </w:rPr>
        <w:t xml:space="preserve"> от запланированных назначений;</w:t>
      </w:r>
    </w:p>
    <w:p w:rsidR="005E22A1" w:rsidRPr="00743F5A" w:rsidRDefault="005E22A1" w:rsidP="005E22A1">
      <w:pPr>
        <w:jc w:val="both"/>
        <w:rPr>
          <w:rFonts w:eastAsia="Calibri"/>
          <w:sz w:val="24"/>
          <w:szCs w:val="24"/>
        </w:rPr>
      </w:pPr>
      <w:r w:rsidRPr="00743F5A">
        <w:rPr>
          <w:rFonts w:eastAsia="Calibri"/>
          <w:sz w:val="24"/>
          <w:szCs w:val="24"/>
        </w:rPr>
        <w:t xml:space="preserve">- муниципальная программа </w:t>
      </w:r>
      <w:r w:rsidRPr="00743F5A">
        <w:rPr>
          <w:sz w:val="24"/>
          <w:szCs w:val="24"/>
        </w:rPr>
        <w:t>«Развитие малого и среднего предпринима</w:t>
      </w:r>
      <w:r w:rsidR="00743F5A">
        <w:rPr>
          <w:sz w:val="24"/>
          <w:szCs w:val="24"/>
        </w:rPr>
        <w:t xml:space="preserve">тельства на территории </w:t>
      </w:r>
      <w:proofErr w:type="gramStart"/>
      <w:r w:rsidR="00743F5A"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Брянского</w:t>
      </w:r>
      <w:proofErr w:type="gramEnd"/>
      <w:r w:rsidRPr="00743F5A">
        <w:rPr>
          <w:sz w:val="24"/>
          <w:szCs w:val="24"/>
        </w:rPr>
        <w:t xml:space="preserve"> сельского поселения Вяземского райо</w:t>
      </w:r>
      <w:r w:rsidR="00743F5A">
        <w:rPr>
          <w:sz w:val="24"/>
          <w:szCs w:val="24"/>
        </w:rPr>
        <w:t>на Смоленской области на 2016-</w:t>
      </w:r>
      <w:r w:rsidRPr="00743F5A">
        <w:rPr>
          <w:sz w:val="24"/>
          <w:szCs w:val="24"/>
        </w:rPr>
        <w:t xml:space="preserve">2020 годы» </w:t>
      </w:r>
      <w:r w:rsidR="00743F5A">
        <w:rPr>
          <w:sz w:val="24"/>
          <w:szCs w:val="24"/>
        </w:rPr>
        <w:t xml:space="preserve">годовой </w:t>
      </w:r>
      <w:r w:rsidRPr="00743F5A">
        <w:rPr>
          <w:rFonts w:eastAsia="Calibri"/>
          <w:sz w:val="24"/>
          <w:szCs w:val="24"/>
        </w:rPr>
        <w:t xml:space="preserve">план </w:t>
      </w:r>
      <w:r w:rsidR="00743F5A">
        <w:rPr>
          <w:rFonts w:eastAsia="Calibri"/>
          <w:sz w:val="24"/>
          <w:szCs w:val="24"/>
        </w:rPr>
        <w:t>утвержден в сумме</w:t>
      </w:r>
      <w:r w:rsidRPr="00743F5A">
        <w:rPr>
          <w:rFonts w:eastAsia="Calibri"/>
          <w:sz w:val="24"/>
          <w:szCs w:val="24"/>
        </w:rPr>
        <w:t xml:space="preserve"> </w:t>
      </w:r>
      <w:r w:rsidR="00743F5A">
        <w:rPr>
          <w:rFonts w:eastAsia="Calibri"/>
          <w:b/>
          <w:sz w:val="24"/>
          <w:szCs w:val="24"/>
        </w:rPr>
        <w:t>3</w:t>
      </w:r>
      <w:r w:rsidRPr="00743F5A">
        <w:rPr>
          <w:rFonts w:eastAsia="Calibri"/>
          <w:b/>
          <w:sz w:val="24"/>
          <w:szCs w:val="24"/>
        </w:rPr>
        <w:t>,0</w:t>
      </w:r>
      <w:r w:rsidRPr="00743F5A">
        <w:rPr>
          <w:rFonts w:eastAsia="Calibri"/>
          <w:sz w:val="24"/>
          <w:szCs w:val="24"/>
        </w:rPr>
        <w:t xml:space="preserve"> тыс. рублей. Фактического исполнения программы за </w:t>
      </w:r>
      <w:r w:rsidR="00743F5A">
        <w:rPr>
          <w:rFonts w:eastAsia="Calibri"/>
          <w:sz w:val="24"/>
          <w:szCs w:val="24"/>
        </w:rPr>
        <w:t>полугодие</w:t>
      </w:r>
      <w:r w:rsidRPr="00743F5A">
        <w:rPr>
          <w:rFonts w:eastAsia="Calibri"/>
          <w:sz w:val="24"/>
          <w:szCs w:val="24"/>
        </w:rPr>
        <w:t xml:space="preserve"> 2018 года не </w:t>
      </w:r>
      <w:r w:rsidR="00743F5A">
        <w:rPr>
          <w:rFonts w:eastAsia="Calibri"/>
          <w:sz w:val="24"/>
          <w:szCs w:val="24"/>
        </w:rPr>
        <w:t>осуществлялось</w:t>
      </w:r>
      <w:r w:rsidRPr="00743F5A">
        <w:rPr>
          <w:rFonts w:eastAsia="Calibri"/>
          <w:sz w:val="24"/>
          <w:szCs w:val="24"/>
        </w:rPr>
        <w:t>;</w:t>
      </w:r>
    </w:p>
    <w:p w:rsidR="005E22A1" w:rsidRPr="00743F5A" w:rsidRDefault="005E22A1" w:rsidP="005E22A1">
      <w:pPr>
        <w:jc w:val="both"/>
        <w:rPr>
          <w:rFonts w:eastAsia="Calibri"/>
          <w:sz w:val="24"/>
          <w:szCs w:val="24"/>
        </w:rPr>
      </w:pPr>
      <w:r w:rsidRPr="00743F5A">
        <w:rPr>
          <w:rFonts w:eastAsia="Calibri"/>
          <w:sz w:val="24"/>
          <w:szCs w:val="24"/>
        </w:rPr>
        <w:t xml:space="preserve">- муниципальная программа </w:t>
      </w:r>
      <w:r w:rsidRPr="00743F5A">
        <w:rPr>
          <w:sz w:val="24"/>
          <w:szCs w:val="24"/>
        </w:rPr>
        <w:t xml:space="preserve">«Обеспечение </w:t>
      </w:r>
      <w:r w:rsidR="00743F5A">
        <w:rPr>
          <w:sz w:val="24"/>
          <w:szCs w:val="24"/>
        </w:rPr>
        <w:t>мероприятий в области жилищно-</w:t>
      </w:r>
      <w:r w:rsidRPr="00743F5A">
        <w:rPr>
          <w:sz w:val="24"/>
          <w:szCs w:val="24"/>
        </w:rPr>
        <w:t>коммунального х</w:t>
      </w:r>
      <w:r w:rsidR="00743F5A">
        <w:rPr>
          <w:sz w:val="24"/>
          <w:szCs w:val="24"/>
        </w:rPr>
        <w:t xml:space="preserve">озяйства на территории </w:t>
      </w:r>
      <w:proofErr w:type="gramStart"/>
      <w:r w:rsidR="00743F5A"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Брянского</w:t>
      </w:r>
      <w:proofErr w:type="gramEnd"/>
      <w:r w:rsidRPr="00743F5A">
        <w:rPr>
          <w:sz w:val="24"/>
          <w:szCs w:val="24"/>
        </w:rPr>
        <w:t xml:space="preserve"> сельского поселения Вяземского райо</w:t>
      </w:r>
      <w:r w:rsidR="00743F5A">
        <w:rPr>
          <w:sz w:val="24"/>
          <w:szCs w:val="24"/>
        </w:rPr>
        <w:t>на Смоленской области на 2016-</w:t>
      </w:r>
      <w:r w:rsidRPr="00743F5A">
        <w:rPr>
          <w:sz w:val="24"/>
          <w:szCs w:val="24"/>
        </w:rPr>
        <w:t xml:space="preserve">2020 годы» </w:t>
      </w:r>
      <w:r w:rsidR="00743F5A">
        <w:rPr>
          <w:sz w:val="24"/>
          <w:szCs w:val="24"/>
        </w:rPr>
        <w:t xml:space="preserve"> годовой </w:t>
      </w:r>
      <w:r w:rsidRPr="00743F5A">
        <w:rPr>
          <w:sz w:val="24"/>
          <w:szCs w:val="24"/>
        </w:rPr>
        <w:t>п</w:t>
      </w:r>
      <w:r w:rsidRPr="00743F5A">
        <w:rPr>
          <w:rFonts w:eastAsia="Calibri"/>
          <w:sz w:val="24"/>
          <w:szCs w:val="24"/>
        </w:rPr>
        <w:t xml:space="preserve">лан </w:t>
      </w:r>
      <w:r w:rsidR="00743F5A">
        <w:rPr>
          <w:rFonts w:eastAsia="Calibri"/>
          <w:sz w:val="24"/>
          <w:szCs w:val="24"/>
        </w:rPr>
        <w:t>утвержден в сумме</w:t>
      </w:r>
      <w:r w:rsidRPr="00743F5A">
        <w:rPr>
          <w:rFonts w:eastAsia="Calibri"/>
          <w:sz w:val="24"/>
          <w:szCs w:val="24"/>
        </w:rPr>
        <w:t xml:space="preserve"> </w:t>
      </w:r>
      <w:r w:rsidR="006304EE">
        <w:rPr>
          <w:rFonts w:eastAsia="Calibri"/>
          <w:b/>
          <w:sz w:val="24"/>
          <w:szCs w:val="24"/>
        </w:rPr>
        <w:t>11104,6</w:t>
      </w:r>
      <w:r w:rsidRPr="00743F5A">
        <w:rPr>
          <w:rFonts w:eastAsia="Calibri"/>
          <w:sz w:val="24"/>
          <w:szCs w:val="24"/>
        </w:rPr>
        <w:t xml:space="preserve"> тыс. рублей. Фактическое исполнение программы за </w:t>
      </w:r>
      <w:r w:rsidR="006304EE">
        <w:rPr>
          <w:rFonts w:eastAsia="Calibri"/>
          <w:sz w:val="24"/>
          <w:szCs w:val="24"/>
        </w:rPr>
        <w:t>полугодие</w:t>
      </w:r>
      <w:r w:rsidRPr="00743F5A">
        <w:rPr>
          <w:rFonts w:eastAsia="Calibri"/>
          <w:sz w:val="24"/>
          <w:szCs w:val="24"/>
        </w:rPr>
        <w:t xml:space="preserve"> 2018 года составило в </w:t>
      </w:r>
      <w:r w:rsidR="006304EE">
        <w:rPr>
          <w:rFonts w:eastAsia="Calibri"/>
          <w:sz w:val="24"/>
          <w:szCs w:val="24"/>
        </w:rPr>
        <w:t>сумме</w:t>
      </w:r>
      <w:r w:rsidRPr="00743F5A">
        <w:rPr>
          <w:rFonts w:eastAsia="Calibri"/>
          <w:sz w:val="24"/>
          <w:szCs w:val="24"/>
        </w:rPr>
        <w:t xml:space="preserve"> </w:t>
      </w:r>
      <w:r w:rsidR="006304EE">
        <w:rPr>
          <w:rFonts w:eastAsia="Calibri"/>
          <w:b/>
          <w:sz w:val="24"/>
          <w:szCs w:val="24"/>
        </w:rPr>
        <w:t>848,2</w:t>
      </w:r>
      <w:r w:rsidRPr="00743F5A">
        <w:rPr>
          <w:rFonts w:eastAsia="Calibri"/>
          <w:sz w:val="24"/>
          <w:szCs w:val="24"/>
        </w:rPr>
        <w:t xml:space="preserve"> тыс. рублей или </w:t>
      </w:r>
      <w:r w:rsidR="006304EE">
        <w:rPr>
          <w:rFonts w:eastAsia="Calibri"/>
          <w:b/>
          <w:sz w:val="24"/>
          <w:szCs w:val="24"/>
        </w:rPr>
        <w:t>7,6</w:t>
      </w:r>
      <w:r w:rsidR="006304EE">
        <w:rPr>
          <w:rFonts w:eastAsia="Calibri"/>
          <w:sz w:val="24"/>
          <w:szCs w:val="24"/>
        </w:rPr>
        <w:t>%</w:t>
      </w:r>
      <w:r w:rsidRPr="00743F5A">
        <w:rPr>
          <w:rFonts w:eastAsia="Calibri"/>
          <w:sz w:val="24"/>
          <w:szCs w:val="24"/>
        </w:rPr>
        <w:t xml:space="preserve"> от запланированных назначений;</w:t>
      </w:r>
    </w:p>
    <w:p w:rsidR="005E22A1" w:rsidRPr="00743F5A" w:rsidRDefault="005E22A1" w:rsidP="005E22A1">
      <w:pPr>
        <w:jc w:val="both"/>
        <w:rPr>
          <w:rFonts w:eastAsia="Calibri"/>
          <w:sz w:val="24"/>
          <w:szCs w:val="24"/>
        </w:rPr>
      </w:pPr>
      <w:r w:rsidRPr="00743F5A">
        <w:rPr>
          <w:rFonts w:eastAsia="Calibri"/>
          <w:sz w:val="24"/>
          <w:szCs w:val="24"/>
        </w:rPr>
        <w:t xml:space="preserve">- муниципальная программа </w:t>
      </w:r>
      <w:r w:rsidR="006304EE">
        <w:rPr>
          <w:sz w:val="24"/>
          <w:szCs w:val="24"/>
        </w:rPr>
        <w:t xml:space="preserve">«Благоустройство </w:t>
      </w:r>
      <w:proofErr w:type="gramStart"/>
      <w:r w:rsidR="006304EE"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Брянского</w:t>
      </w:r>
      <w:proofErr w:type="gramEnd"/>
      <w:r w:rsidRPr="00743F5A">
        <w:rPr>
          <w:sz w:val="24"/>
          <w:szCs w:val="24"/>
        </w:rPr>
        <w:t xml:space="preserve"> сельского поселения Вяземского райо</w:t>
      </w:r>
      <w:r w:rsidR="006304EE">
        <w:rPr>
          <w:sz w:val="24"/>
          <w:szCs w:val="24"/>
        </w:rPr>
        <w:t>на Смоленской области на 2016-</w:t>
      </w:r>
      <w:r w:rsidRPr="00743F5A">
        <w:rPr>
          <w:sz w:val="24"/>
          <w:szCs w:val="24"/>
        </w:rPr>
        <w:t xml:space="preserve">2020 годы» </w:t>
      </w:r>
      <w:r w:rsidR="006304EE">
        <w:rPr>
          <w:sz w:val="24"/>
          <w:szCs w:val="24"/>
        </w:rPr>
        <w:t xml:space="preserve">годовой </w:t>
      </w:r>
      <w:r w:rsidRPr="00743F5A">
        <w:rPr>
          <w:rFonts w:eastAsia="Calibri"/>
          <w:sz w:val="24"/>
          <w:szCs w:val="24"/>
        </w:rPr>
        <w:t xml:space="preserve">план </w:t>
      </w:r>
      <w:r w:rsidR="006304EE">
        <w:rPr>
          <w:rFonts w:eastAsia="Calibri"/>
          <w:sz w:val="24"/>
          <w:szCs w:val="24"/>
        </w:rPr>
        <w:t>утвержден в сумме</w:t>
      </w:r>
      <w:r w:rsidRPr="00743F5A">
        <w:rPr>
          <w:rFonts w:eastAsia="Calibri"/>
          <w:sz w:val="24"/>
          <w:szCs w:val="24"/>
        </w:rPr>
        <w:t xml:space="preserve"> </w:t>
      </w:r>
      <w:r w:rsidR="006304EE">
        <w:rPr>
          <w:rFonts w:eastAsia="Calibri"/>
          <w:b/>
          <w:sz w:val="24"/>
          <w:szCs w:val="24"/>
        </w:rPr>
        <w:t>4954,2</w:t>
      </w:r>
      <w:r w:rsidRPr="00743F5A">
        <w:rPr>
          <w:rFonts w:eastAsia="Calibri"/>
          <w:sz w:val="24"/>
          <w:szCs w:val="24"/>
        </w:rPr>
        <w:t xml:space="preserve"> тыс. рублей. Фактическое исполнение программы за </w:t>
      </w:r>
      <w:r w:rsidR="006304EE">
        <w:rPr>
          <w:rFonts w:eastAsia="Calibri"/>
          <w:sz w:val="24"/>
          <w:szCs w:val="24"/>
        </w:rPr>
        <w:t>полугодие</w:t>
      </w:r>
      <w:r w:rsidRPr="00743F5A">
        <w:rPr>
          <w:rFonts w:eastAsia="Calibri"/>
          <w:sz w:val="24"/>
          <w:szCs w:val="24"/>
        </w:rPr>
        <w:t xml:space="preserve"> 2018 года составило в </w:t>
      </w:r>
      <w:r w:rsidR="006304EE">
        <w:rPr>
          <w:rFonts w:eastAsia="Calibri"/>
          <w:sz w:val="24"/>
          <w:szCs w:val="24"/>
        </w:rPr>
        <w:t>сумме</w:t>
      </w:r>
      <w:r w:rsidRPr="00743F5A">
        <w:rPr>
          <w:rFonts w:eastAsia="Calibri"/>
          <w:sz w:val="24"/>
          <w:szCs w:val="24"/>
        </w:rPr>
        <w:t xml:space="preserve"> </w:t>
      </w:r>
      <w:r w:rsidR="006304EE">
        <w:rPr>
          <w:rFonts w:eastAsia="Calibri"/>
          <w:b/>
          <w:sz w:val="24"/>
          <w:szCs w:val="24"/>
        </w:rPr>
        <w:t>1887,6</w:t>
      </w:r>
      <w:r w:rsidRPr="00743F5A">
        <w:rPr>
          <w:rFonts w:eastAsia="Calibri"/>
          <w:sz w:val="24"/>
          <w:szCs w:val="24"/>
        </w:rPr>
        <w:t xml:space="preserve"> тыс. рублей или </w:t>
      </w:r>
      <w:r w:rsidR="006304EE">
        <w:rPr>
          <w:rFonts w:eastAsia="Calibri"/>
          <w:b/>
          <w:sz w:val="24"/>
          <w:szCs w:val="24"/>
        </w:rPr>
        <w:t>38,1</w:t>
      </w:r>
      <w:r w:rsidR="006304EE">
        <w:rPr>
          <w:rFonts w:eastAsia="Calibri"/>
          <w:sz w:val="24"/>
          <w:szCs w:val="24"/>
        </w:rPr>
        <w:t xml:space="preserve">% </w:t>
      </w:r>
      <w:r w:rsidRPr="00743F5A">
        <w:rPr>
          <w:rFonts w:eastAsia="Calibri"/>
          <w:sz w:val="24"/>
          <w:szCs w:val="24"/>
        </w:rPr>
        <w:t>от запланированных назначений;</w:t>
      </w:r>
    </w:p>
    <w:p w:rsidR="005E22A1" w:rsidRDefault="005E22A1" w:rsidP="005E22A1">
      <w:pPr>
        <w:jc w:val="both"/>
        <w:rPr>
          <w:rFonts w:eastAsia="Calibri"/>
          <w:sz w:val="24"/>
          <w:szCs w:val="24"/>
        </w:rPr>
      </w:pPr>
      <w:r w:rsidRPr="00743F5A">
        <w:rPr>
          <w:rFonts w:eastAsia="Calibri"/>
          <w:sz w:val="24"/>
          <w:szCs w:val="24"/>
        </w:rPr>
        <w:t xml:space="preserve">- муниципальная программа </w:t>
      </w:r>
      <w:r w:rsidRPr="00743F5A">
        <w:rPr>
          <w:sz w:val="24"/>
          <w:szCs w:val="24"/>
        </w:rPr>
        <w:t>«Орган</w:t>
      </w:r>
      <w:r w:rsidR="006304EE">
        <w:rPr>
          <w:sz w:val="24"/>
          <w:szCs w:val="24"/>
        </w:rPr>
        <w:t>изация и проведение культурно-</w:t>
      </w:r>
      <w:r w:rsidRPr="00743F5A">
        <w:rPr>
          <w:sz w:val="24"/>
          <w:szCs w:val="24"/>
        </w:rPr>
        <w:t>массовых и спортивных мер</w:t>
      </w:r>
      <w:r w:rsidR="006304EE">
        <w:rPr>
          <w:sz w:val="24"/>
          <w:szCs w:val="24"/>
        </w:rPr>
        <w:t xml:space="preserve">оприятий на территории </w:t>
      </w:r>
      <w:proofErr w:type="gramStart"/>
      <w:r w:rsidR="006304EE"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</w:t>
      </w:r>
      <w:r w:rsidR="006304EE">
        <w:rPr>
          <w:sz w:val="24"/>
          <w:szCs w:val="24"/>
        </w:rPr>
        <w:t>о</w:t>
      </w:r>
      <w:proofErr w:type="gramEnd"/>
      <w:r w:rsidR="006304EE">
        <w:rPr>
          <w:sz w:val="24"/>
          <w:szCs w:val="24"/>
        </w:rPr>
        <w:t xml:space="preserve"> сельского поселения на 2016-</w:t>
      </w:r>
      <w:r w:rsidRPr="00743F5A">
        <w:rPr>
          <w:sz w:val="24"/>
          <w:szCs w:val="24"/>
        </w:rPr>
        <w:t xml:space="preserve">2020 годы» </w:t>
      </w:r>
      <w:r w:rsidR="006304EE">
        <w:rPr>
          <w:sz w:val="24"/>
          <w:szCs w:val="24"/>
        </w:rPr>
        <w:t xml:space="preserve">годовой </w:t>
      </w:r>
      <w:r w:rsidRPr="00743F5A">
        <w:rPr>
          <w:rFonts w:eastAsia="Calibri"/>
          <w:sz w:val="24"/>
          <w:szCs w:val="24"/>
        </w:rPr>
        <w:t xml:space="preserve">план </w:t>
      </w:r>
      <w:r w:rsidR="006304EE">
        <w:rPr>
          <w:rFonts w:eastAsia="Calibri"/>
          <w:sz w:val="24"/>
          <w:szCs w:val="24"/>
        </w:rPr>
        <w:t>утвержден в сумме</w:t>
      </w:r>
      <w:r w:rsidRPr="00743F5A">
        <w:rPr>
          <w:rFonts w:eastAsia="Calibri"/>
          <w:sz w:val="24"/>
          <w:szCs w:val="24"/>
        </w:rPr>
        <w:t xml:space="preserve"> </w:t>
      </w:r>
      <w:r w:rsidRPr="00743F5A">
        <w:rPr>
          <w:rFonts w:eastAsia="Calibri"/>
          <w:b/>
          <w:sz w:val="24"/>
          <w:szCs w:val="24"/>
        </w:rPr>
        <w:t>60,0</w:t>
      </w:r>
      <w:r w:rsidRPr="00743F5A">
        <w:rPr>
          <w:rFonts w:eastAsia="Calibri"/>
          <w:sz w:val="24"/>
          <w:szCs w:val="24"/>
        </w:rPr>
        <w:t xml:space="preserve"> тыс. рублей. Фактическое исполнение программы за </w:t>
      </w:r>
      <w:r w:rsidR="006304EE">
        <w:rPr>
          <w:rFonts w:eastAsia="Calibri"/>
          <w:sz w:val="24"/>
          <w:szCs w:val="24"/>
        </w:rPr>
        <w:t>полугодие</w:t>
      </w:r>
      <w:r w:rsidRPr="00743F5A">
        <w:rPr>
          <w:rFonts w:eastAsia="Calibri"/>
          <w:sz w:val="24"/>
          <w:szCs w:val="24"/>
        </w:rPr>
        <w:t xml:space="preserve"> 2018 года составило в </w:t>
      </w:r>
      <w:r w:rsidR="006304EE">
        <w:rPr>
          <w:rFonts w:eastAsia="Calibri"/>
          <w:sz w:val="24"/>
          <w:szCs w:val="24"/>
        </w:rPr>
        <w:t>сумме</w:t>
      </w:r>
      <w:r w:rsidRPr="00743F5A">
        <w:rPr>
          <w:rFonts w:eastAsia="Calibri"/>
          <w:sz w:val="24"/>
          <w:szCs w:val="24"/>
        </w:rPr>
        <w:t xml:space="preserve"> </w:t>
      </w:r>
      <w:r w:rsidR="006304EE">
        <w:rPr>
          <w:rFonts w:eastAsia="Calibri"/>
          <w:b/>
          <w:sz w:val="24"/>
          <w:szCs w:val="24"/>
        </w:rPr>
        <w:t>34,5</w:t>
      </w:r>
      <w:r w:rsidRPr="00743F5A">
        <w:rPr>
          <w:rFonts w:eastAsia="Calibri"/>
          <w:sz w:val="24"/>
          <w:szCs w:val="24"/>
        </w:rPr>
        <w:t xml:space="preserve"> тыс. рублей или </w:t>
      </w:r>
      <w:r w:rsidR="006304EE">
        <w:rPr>
          <w:rFonts w:eastAsia="Calibri"/>
          <w:b/>
          <w:sz w:val="24"/>
          <w:szCs w:val="24"/>
        </w:rPr>
        <w:t>57,5</w:t>
      </w:r>
      <w:r w:rsidR="006304EE">
        <w:rPr>
          <w:rFonts w:eastAsia="Calibri"/>
          <w:sz w:val="24"/>
          <w:szCs w:val="24"/>
        </w:rPr>
        <w:t xml:space="preserve">% </w:t>
      </w:r>
      <w:r w:rsidRPr="00743F5A">
        <w:rPr>
          <w:rFonts w:eastAsia="Calibri"/>
          <w:sz w:val="24"/>
          <w:szCs w:val="24"/>
        </w:rPr>
        <w:t>от запланированных назначений.</w:t>
      </w:r>
    </w:p>
    <w:p w:rsidR="0080401E" w:rsidRDefault="0080401E" w:rsidP="0080401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Данные таблицы свидетельствуют о том, что из 8 муниципальных программ не реализованы мероприятия и не осуществлялось финансирование по двум муниципальным программам:</w:t>
      </w:r>
    </w:p>
    <w:p w:rsidR="0080401E" w:rsidRDefault="00884FB7" w:rsidP="0080401E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43F5A">
        <w:rPr>
          <w:sz w:val="24"/>
          <w:szCs w:val="24"/>
        </w:rPr>
        <w:t>«Профилактика  экстремизма и терроризма предупреждение межнац</w:t>
      </w:r>
      <w:r>
        <w:rPr>
          <w:sz w:val="24"/>
          <w:szCs w:val="24"/>
        </w:rPr>
        <w:t xml:space="preserve">иональных конфликтов в </w:t>
      </w:r>
      <w:proofErr w:type="gramStart"/>
      <w:r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Брянском</w:t>
      </w:r>
      <w:proofErr w:type="gramEnd"/>
      <w:r w:rsidRPr="00743F5A">
        <w:rPr>
          <w:sz w:val="24"/>
          <w:szCs w:val="24"/>
        </w:rPr>
        <w:t xml:space="preserve"> сельском поселении Вяземского райо</w:t>
      </w:r>
      <w:r>
        <w:rPr>
          <w:sz w:val="24"/>
          <w:szCs w:val="24"/>
        </w:rPr>
        <w:t>на Смоленской области на 2016-</w:t>
      </w:r>
      <w:r w:rsidRPr="00743F5A">
        <w:rPr>
          <w:sz w:val="24"/>
          <w:szCs w:val="24"/>
        </w:rPr>
        <w:t>2020 годы»</w:t>
      </w:r>
      <w:r>
        <w:rPr>
          <w:sz w:val="24"/>
          <w:szCs w:val="24"/>
        </w:rPr>
        <w:t>;</w:t>
      </w:r>
    </w:p>
    <w:p w:rsidR="0080401E" w:rsidRDefault="00884FB7" w:rsidP="0080401E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743F5A">
        <w:rPr>
          <w:sz w:val="24"/>
          <w:szCs w:val="24"/>
        </w:rPr>
        <w:t>Развитие малого и среднего предпринима</w:t>
      </w:r>
      <w:r>
        <w:rPr>
          <w:sz w:val="24"/>
          <w:szCs w:val="24"/>
        </w:rPr>
        <w:t xml:space="preserve">тельства на территории </w:t>
      </w:r>
      <w:proofErr w:type="gramStart"/>
      <w:r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Брянского</w:t>
      </w:r>
      <w:proofErr w:type="gramEnd"/>
      <w:r w:rsidRPr="00743F5A">
        <w:rPr>
          <w:sz w:val="24"/>
          <w:szCs w:val="24"/>
        </w:rPr>
        <w:t xml:space="preserve"> сельского поселения Вяземского райо</w:t>
      </w:r>
      <w:r>
        <w:rPr>
          <w:sz w:val="24"/>
          <w:szCs w:val="24"/>
        </w:rPr>
        <w:t>на Смоленской области на 2016-</w:t>
      </w:r>
      <w:r w:rsidRPr="00743F5A">
        <w:rPr>
          <w:sz w:val="24"/>
          <w:szCs w:val="24"/>
        </w:rPr>
        <w:t>2020 годы»</w:t>
      </w:r>
      <w:r>
        <w:rPr>
          <w:sz w:val="24"/>
          <w:szCs w:val="24"/>
        </w:rPr>
        <w:t>.</w:t>
      </w:r>
    </w:p>
    <w:p w:rsidR="00884FB7" w:rsidRDefault="00884FB7" w:rsidP="0080401E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Три муниципальные программы исполнены с низким процентом реализации мероприятий программы и с низким процентом финансирования:</w:t>
      </w:r>
    </w:p>
    <w:p w:rsidR="00884FB7" w:rsidRDefault="00884FB7" w:rsidP="0080401E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43F5A">
        <w:rPr>
          <w:sz w:val="24"/>
          <w:szCs w:val="24"/>
        </w:rPr>
        <w:t xml:space="preserve">«Защита </w:t>
      </w:r>
      <w:r>
        <w:rPr>
          <w:sz w:val="24"/>
          <w:szCs w:val="24"/>
        </w:rPr>
        <w:t xml:space="preserve">населения и территории </w:t>
      </w:r>
      <w:proofErr w:type="gramStart"/>
      <w:r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Брянского</w:t>
      </w:r>
      <w:proofErr w:type="gramEnd"/>
      <w:r w:rsidRPr="00743F5A">
        <w:rPr>
          <w:sz w:val="24"/>
          <w:szCs w:val="24"/>
        </w:rPr>
        <w:t xml:space="preserve"> сельского поселения Вяземского района Смоленской области от чрезвычайных ситуаций, обеспечение пожарн</w:t>
      </w:r>
      <w:r>
        <w:rPr>
          <w:sz w:val="24"/>
          <w:szCs w:val="24"/>
        </w:rPr>
        <w:t>ой безопасности на 2016-</w:t>
      </w:r>
      <w:r w:rsidRPr="00743F5A">
        <w:rPr>
          <w:sz w:val="24"/>
          <w:szCs w:val="24"/>
        </w:rPr>
        <w:t>2020 годы»</w:t>
      </w:r>
      <w:r>
        <w:rPr>
          <w:sz w:val="24"/>
          <w:szCs w:val="24"/>
        </w:rPr>
        <w:t>;</w:t>
      </w:r>
    </w:p>
    <w:p w:rsidR="00884FB7" w:rsidRDefault="00884FB7" w:rsidP="0080401E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43F5A">
        <w:rPr>
          <w:sz w:val="24"/>
          <w:szCs w:val="24"/>
        </w:rPr>
        <w:t>«Ремонт и содержание автомобильных дорог общего пользования местного значения в границах населенных</w:t>
      </w:r>
      <w:r>
        <w:rPr>
          <w:sz w:val="24"/>
          <w:szCs w:val="24"/>
        </w:rPr>
        <w:t xml:space="preserve"> пунктов на территории </w:t>
      </w:r>
      <w:proofErr w:type="gramStart"/>
      <w:r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Брянского</w:t>
      </w:r>
      <w:proofErr w:type="gramEnd"/>
      <w:r w:rsidRPr="00743F5A">
        <w:rPr>
          <w:sz w:val="24"/>
          <w:szCs w:val="24"/>
        </w:rPr>
        <w:t xml:space="preserve"> сельского поселения Вяземского райо</w:t>
      </w:r>
      <w:r>
        <w:rPr>
          <w:sz w:val="24"/>
          <w:szCs w:val="24"/>
        </w:rPr>
        <w:t>на Смоленской области на 2016-</w:t>
      </w:r>
      <w:r w:rsidRPr="00743F5A">
        <w:rPr>
          <w:sz w:val="24"/>
          <w:szCs w:val="24"/>
        </w:rPr>
        <w:t>2020 годы»</w:t>
      </w:r>
      <w:r>
        <w:rPr>
          <w:sz w:val="24"/>
          <w:szCs w:val="24"/>
        </w:rPr>
        <w:t>;</w:t>
      </w:r>
    </w:p>
    <w:p w:rsidR="006A6B4A" w:rsidRDefault="00884FB7" w:rsidP="005E2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43F5A">
        <w:rPr>
          <w:sz w:val="24"/>
          <w:szCs w:val="24"/>
        </w:rPr>
        <w:t xml:space="preserve">«Обеспечение </w:t>
      </w:r>
      <w:r>
        <w:rPr>
          <w:sz w:val="24"/>
          <w:szCs w:val="24"/>
        </w:rPr>
        <w:t>мероприятий в области жилищно-</w:t>
      </w:r>
      <w:r w:rsidRPr="00743F5A">
        <w:rPr>
          <w:sz w:val="24"/>
          <w:szCs w:val="24"/>
        </w:rPr>
        <w:t>коммунального х</w:t>
      </w:r>
      <w:r>
        <w:rPr>
          <w:sz w:val="24"/>
          <w:szCs w:val="24"/>
        </w:rPr>
        <w:t xml:space="preserve">озяйства на территории </w:t>
      </w:r>
      <w:proofErr w:type="gramStart"/>
      <w:r>
        <w:rPr>
          <w:sz w:val="24"/>
          <w:szCs w:val="24"/>
        </w:rPr>
        <w:t>Вязьма-</w:t>
      </w:r>
      <w:r w:rsidRPr="00743F5A">
        <w:rPr>
          <w:sz w:val="24"/>
          <w:szCs w:val="24"/>
        </w:rPr>
        <w:t>Брянского</w:t>
      </w:r>
      <w:proofErr w:type="gramEnd"/>
      <w:r w:rsidRPr="00743F5A">
        <w:rPr>
          <w:sz w:val="24"/>
          <w:szCs w:val="24"/>
        </w:rPr>
        <w:t xml:space="preserve"> сельского поселения Вяземского райо</w:t>
      </w:r>
      <w:r>
        <w:rPr>
          <w:sz w:val="24"/>
          <w:szCs w:val="24"/>
        </w:rPr>
        <w:t>на Смоленской области на 2016-</w:t>
      </w:r>
      <w:r w:rsidRPr="00743F5A">
        <w:rPr>
          <w:sz w:val="24"/>
          <w:szCs w:val="24"/>
        </w:rPr>
        <w:t>2020 годы»</w:t>
      </w:r>
      <w:r>
        <w:rPr>
          <w:sz w:val="24"/>
          <w:szCs w:val="24"/>
        </w:rPr>
        <w:t>.</w:t>
      </w:r>
    </w:p>
    <w:p w:rsidR="00B45BFF" w:rsidRPr="000979DA" w:rsidRDefault="00884FB7" w:rsidP="000979DA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  <w:t xml:space="preserve">Администрации сельского поселения проанализировать финансовые возможности бюджета и усилить контроль по работе с муниципальными программами в части реализации запланированных мероприятий и финансирования. </w:t>
      </w:r>
    </w:p>
    <w:p w:rsidR="0009531F" w:rsidRPr="004F7AA9" w:rsidRDefault="000230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Непрограммные расходы исполнены в сумме </w:t>
      </w:r>
      <w:r w:rsidR="000979DA">
        <w:rPr>
          <w:b/>
          <w:sz w:val="24"/>
          <w:szCs w:val="24"/>
        </w:rPr>
        <w:t>626,8</w:t>
      </w:r>
      <w:r>
        <w:rPr>
          <w:sz w:val="24"/>
          <w:szCs w:val="24"/>
        </w:rPr>
        <w:t xml:space="preserve"> тыс. рублей, что составляет </w:t>
      </w:r>
      <w:r w:rsidR="000979DA">
        <w:rPr>
          <w:b/>
          <w:sz w:val="24"/>
          <w:szCs w:val="24"/>
        </w:rPr>
        <w:t>34,9</w:t>
      </w:r>
      <w:r>
        <w:rPr>
          <w:sz w:val="24"/>
          <w:szCs w:val="24"/>
        </w:rPr>
        <w:t>% годовых плановых назначений.</w:t>
      </w:r>
    </w:p>
    <w:p w:rsidR="008C1B5F" w:rsidRDefault="00395E58" w:rsidP="000979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8C1B5F">
        <w:rPr>
          <w:rFonts w:ascii="Times New Roman" w:hAnsi="Times New Roman" w:cs="Times New Roman"/>
          <w:sz w:val="24"/>
          <w:szCs w:val="24"/>
        </w:rPr>
        <w:t>полугодии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AA264F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израсходованы средства резервного фонда</w:t>
      </w:r>
      <w:r w:rsidR="000979DA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42333F">
        <w:rPr>
          <w:rFonts w:ascii="Times New Roman" w:hAnsi="Times New Roman" w:cs="Times New Roman"/>
          <w:sz w:val="24"/>
          <w:szCs w:val="24"/>
        </w:rPr>
        <w:t>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0979DA">
        <w:rPr>
          <w:rFonts w:ascii="Times New Roman" w:hAnsi="Times New Roman" w:cs="Times New Roman"/>
          <w:b/>
          <w:sz w:val="24"/>
          <w:szCs w:val="24"/>
        </w:rPr>
        <w:t>6,2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CE1E75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0979DA">
        <w:rPr>
          <w:rFonts w:ascii="Times New Roman" w:hAnsi="Times New Roman" w:cs="Times New Roman"/>
          <w:b/>
          <w:sz w:val="24"/>
          <w:szCs w:val="24"/>
        </w:rPr>
        <w:t>6,2</w:t>
      </w:r>
      <w:r w:rsidR="008C1B5F">
        <w:rPr>
          <w:rFonts w:ascii="Times New Roman" w:hAnsi="Times New Roman" w:cs="Times New Roman"/>
          <w:sz w:val="24"/>
          <w:szCs w:val="24"/>
        </w:rPr>
        <w:t>% годовых плановых назначений. Средства резервного фонда израсходованы в соответствии с</w:t>
      </w:r>
      <w:r w:rsidR="000979DA">
        <w:rPr>
          <w:rFonts w:ascii="Times New Roman" w:hAnsi="Times New Roman" w:cs="Times New Roman"/>
          <w:sz w:val="24"/>
          <w:szCs w:val="24"/>
        </w:rPr>
        <w:t xml:space="preserve"> Распоряжениями </w:t>
      </w:r>
      <w:r w:rsidR="000979DA">
        <w:rPr>
          <w:rFonts w:ascii="Times New Roman" w:hAnsi="Times New Roman" w:cs="Times New Roman"/>
          <w:sz w:val="24"/>
          <w:szCs w:val="24"/>
        </w:rPr>
        <w:lastRenderedPageBreak/>
        <w:t>Администрации сельского поселения на приобретение открыток и цветов для чествования почетных юбиляров сельского поселения.</w:t>
      </w:r>
    </w:p>
    <w:p w:rsidR="00CE1E75" w:rsidRPr="00CE1E75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поселения на 2018 год принят </w:t>
      </w:r>
      <w:r w:rsidR="00047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47D0B" w:rsidRPr="004F7AA9">
        <w:rPr>
          <w:rFonts w:ascii="Times New Roman" w:hAnsi="Times New Roman" w:cs="Times New Roman"/>
          <w:sz w:val="24"/>
          <w:szCs w:val="24"/>
        </w:rPr>
        <w:t>превышение</w:t>
      </w:r>
      <w:r w:rsidR="00047D0B">
        <w:rPr>
          <w:rFonts w:ascii="Times New Roman" w:hAnsi="Times New Roman" w:cs="Times New Roman"/>
          <w:sz w:val="24"/>
          <w:szCs w:val="24"/>
        </w:rPr>
        <w:t>м</w:t>
      </w:r>
      <w:r w:rsidR="00047D0B" w:rsidRPr="004F7AA9">
        <w:rPr>
          <w:rFonts w:ascii="Times New Roman" w:hAnsi="Times New Roman" w:cs="Times New Roman"/>
          <w:sz w:val="24"/>
          <w:szCs w:val="24"/>
        </w:rPr>
        <w:t xml:space="preserve"> доходов бюджета </w:t>
      </w:r>
      <w:r w:rsidR="00047D0B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047D0B"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в сумме </w:t>
      </w:r>
      <w:r w:rsidR="00047D0B">
        <w:rPr>
          <w:rFonts w:ascii="Times New Roman" w:hAnsi="Times New Roman" w:cs="Times New Roman"/>
          <w:b/>
          <w:sz w:val="24"/>
          <w:szCs w:val="24"/>
        </w:rPr>
        <w:t>0,0</w:t>
      </w:r>
      <w:r w:rsidR="00047D0B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E1E75" w:rsidRPr="00CE1E75">
        <w:rPr>
          <w:rFonts w:ascii="Times New Roman" w:hAnsi="Times New Roman" w:cs="Times New Roman"/>
          <w:sz w:val="24"/>
          <w:szCs w:val="24"/>
        </w:rPr>
        <w:t>.</w:t>
      </w:r>
      <w:r w:rsidR="00CE1E75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2561D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CE1E75">
        <w:rPr>
          <w:rFonts w:ascii="Times New Roman" w:hAnsi="Times New Roman" w:cs="Times New Roman"/>
          <w:sz w:val="24"/>
          <w:szCs w:val="24"/>
        </w:rPr>
        <w:t>2018 года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CE1E75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F93BF8" w:rsidRPr="00CE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бюджет поселения, </w:t>
      </w:r>
      <w:r w:rsidR="00047D0B">
        <w:rPr>
          <w:rFonts w:ascii="Times New Roman" w:hAnsi="Times New Roman" w:cs="Times New Roman"/>
          <w:sz w:val="24"/>
          <w:szCs w:val="24"/>
        </w:rPr>
        <w:t xml:space="preserve">окончательным решением </w:t>
      </w:r>
      <w:r w:rsidR="00F93BF8" w:rsidRPr="00CE1E75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047D0B" w:rsidRPr="004F7AA9">
        <w:rPr>
          <w:rFonts w:ascii="Times New Roman" w:hAnsi="Times New Roman" w:cs="Times New Roman"/>
          <w:sz w:val="24"/>
          <w:szCs w:val="24"/>
        </w:rPr>
        <w:t xml:space="preserve">превышение </w:t>
      </w:r>
      <w:r w:rsidR="00047D0B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047D0B" w:rsidRPr="004F7AA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047D0B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047D0B" w:rsidRPr="004F7AA9">
        <w:rPr>
          <w:rFonts w:ascii="Times New Roman" w:hAnsi="Times New Roman" w:cs="Times New Roman"/>
          <w:sz w:val="24"/>
          <w:szCs w:val="24"/>
        </w:rPr>
        <w:t xml:space="preserve">над его </w:t>
      </w:r>
      <w:r w:rsidR="00047D0B">
        <w:rPr>
          <w:rFonts w:ascii="Times New Roman" w:hAnsi="Times New Roman" w:cs="Times New Roman"/>
          <w:sz w:val="24"/>
          <w:szCs w:val="24"/>
        </w:rPr>
        <w:t xml:space="preserve">доходами (дефицит бюджета) </w:t>
      </w:r>
      <w:r w:rsidR="00047D0B" w:rsidRPr="00284FFD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47D0B">
        <w:rPr>
          <w:rFonts w:ascii="Times New Roman" w:hAnsi="Times New Roman" w:cs="Times New Roman"/>
          <w:b/>
          <w:sz w:val="24"/>
          <w:szCs w:val="24"/>
        </w:rPr>
        <w:t xml:space="preserve">1497,9 </w:t>
      </w:r>
      <w:r w:rsidR="00047D0B" w:rsidRPr="00284FFD">
        <w:rPr>
          <w:rFonts w:ascii="Times New Roman" w:hAnsi="Times New Roman" w:cs="Times New Roman"/>
          <w:sz w:val="24"/>
          <w:szCs w:val="24"/>
        </w:rPr>
        <w:t>тыс. рублей</w:t>
      </w:r>
      <w:r w:rsidR="00CE1E75" w:rsidRPr="00CE1E75">
        <w:rPr>
          <w:rFonts w:ascii="Times New Roman" w:hAnsi="Times New Roman" w:cs="Times New Roman"/>
          <w:sz w:val="24"/>
          <w:szCs w:val="24"/>
        </w:rPr>
        <w:t>.</w:t>
      </w:r>
    </w:p>
    <w:p w:rsidR="00BC2368" w:rsidRPr="00CE1E75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hAnsi="Times New Roman" w:cs="Times New Roman"/>
          <w:sz w:val="24"/>
          <w:szCs w:val="24"/>
        </w:rPr>
        <w:t xml:space="preserve">Бюджет поселения за </w:t>
      </w:r>
      <w:r w:rsidR="00A83327" w:rsidRPr="00CE1E75">
        <w:rPr>
          <w:rFonts w:ascii="Times New Roman" w:hAnsi="Times New Roman" w:cs="Times New Roman"/>
          <w:sz w:val="24"/>
          <w:szCs w:val="24"/>
        </w:rPr>
        <w:t>полугодие</w:t>
      </w:r>
      <w:r w:rsidRPr="00CE1E75">
        <w:rPr>
          <w:rFonts w:ascii="Times New Roman" w:hAnsi="Times New Roman" w:cs="Times New Roman"/>
          <w:sz w:val="24"/>
          <w:szCs w:val="24"/>
        </w:rPr>
        <w:t xml:space="preserve"> 2018 года </w:t>
      </w:r>
      <w:r w:rsidR="00406BF3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Pr="00CE1E75">
        <w:rPr>
          <w:rFonts w:ascii="Times New Roman" w:hAnsi="Times New Roman" w:cs="Times New Roman"/>
          <w:sz w:val="24"/>
          <w:szCs w:val="24"/>
        </w:rPr>
        <w:t xml:space="preserve">исполнен </w:t>
      </w:r>
      <w:r w:rsidR="00CE1E75">
        <w:rPr>
          <w:rFonts w:ascii="Times New Roman" w:hAnsi="Times New Roman" w:cs="Times New Roman"/>
          <w:sz w:val="24"/>
          <w:szCs w:val="24"/>
        </w:rPr>
        <w:t xml:space="preserve">с </w:t>
      </w:r>
      <w:r w:rsidR="00CE1E75" w:rsidRPr="004F7AA9">
        <w:rPr>
          <w:rFonts w:ascii="Times New Roman" w:hAnsi="Times New Roman" w:cs="Times New Roman"/>
          <w:sz w:val="24"/>
          <w:szCs w:val="24"/>
        </w:rPr>
        <w:t>превышение</w:t>
      </w:r>
      <w:r w:rsidR="00CE1E75">
        <w:rPr>
          <w:rFonts w:ascii="Times New Roman" w:hAnsi="Times New Roman" w:cs="Times New Roman"/>
          <w:sz w:val="24"/>
          <w:szCs w:val="24"/>
        </w:rPr>
        <w:t>м</w:t>
      </w:r>
      <w:r w:rsidR="00CE1E7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E1E75">
        <w:rPr>
          <w:rFonts w:ascii="Times New Roman" w:hAnsi="Times New Roman" w:cs="Times New Roman"/>
          <w:sz w:val="24"/>
          <w:szCs w:val="24"/>
        </w:rPr>
        <w:t>доходов над расходами</w:t>
      </w:r>
      <w:r w:rsidR="00CE1E75"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06BF3">
        <w:rPr>
          <w:rFonts w:ascii="Times New Roman" w:hAnsi="Times New Roman" w:cs="Times New Roman"/>
          <w:b/>
          <w:sz w:val="24"/>
          <w:szCs w:val="24"/>
        </w:rPr>
        <w:t>3998,6</w:t>
      </w:r>
      <w:r w:rsidR="00CE1E75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E1E75">
        <w:rPr>
          <w:rFonts w:ascii="Times New Roman" w:hAnsi="Times New Roman" w:cs="Times New Roman"/>
          <w:sz w:val="24"/>
          <w:szCs w:val="24"/>
        </w:rPr>
        <w:t>.</w:t>
      </w:r>
      <w:r w:rsidRPr="00CE1E75">
        <w:rPr>
          <w:rFonts w:ascii="Times New Roman" w:hAnsi="Times New Roman" w:cs="Times New Roman"/>
          <w:sz w:val="24"/>
          <w:szCs w:val="24"/>
        </w:rPr>
        <w:t xml:space="preserve"> </w:t>
      </w:r>
      <w:r w:rsidR="00395E58" w:rsidRPr="00CE1E75">
        <w:rPr>
          <w:rFonts w:ascii="Times New Roman" w:hAnsi="Times New Roman" w:cs="Times New Roman"/>
          <w:sz w:val="24"/>
          <w:szCs w:val="24"/>
        </w:rPr>
        <w:t xml:space="preserve">Источниками </w:t>
      </w:r>
      <w:r w:rsidRPr="00CE1E75">
        <w:rPr>
          <w:rFonts w:ascii="Times New Roman" w:hAnsi="Times New Roman" w:cs="Times New Roman"/>
          <w:sz w:val="24"/>
          <w:szCs w:val="24"/>
        </w:rPr>
        <w:t>финансирования</w:t>
      </w:r>
      <w:r w:rsidR="00BC2368" w:rsidRPr="00CE1E75">
        <w:rPr>
          <w:rFonts w:ascii="Times New Roman" w:hAnsi="Times New Roman" w:cs="Times New Roman"/>
          <w:sz w:val="24"/>
          <w:szCs w:val="24"/>
        </w:rPr>
        <w:t xml:space="preserve"> дефицита бюджета</w:t>
      </w:r>
      <w:r w:rsidRPr="00CE1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Pr="00CE1E75">
        <w:rPr>
          <w:rFonts w:ascii="Times New Roman" w:hAnsi="Times New Roman" w:cs="Times New Roman"/>
          <w:sz w:val="24"/>
          <w:szCs w:val="24"/>
        </w:rPr>
        <w:t xml:space="preserve"> </w:t>
      </w:r>
      <w:r w:rsidR="00911B77" w:rsidRPr="00CE1E75">
        <w:rPr>
          <w:rFonts w:ascii="Times New Roman" w:hAnsi="Times New Roman" w:cs="Times New Roman"/>
          <w:sz w:val="24"/>
          <w:szCs w:val="24"/>
        </w:rPr>
        <w:t>сельского</w:t>
      </w:r>
      <w:r w:rsidRPr="00CE1E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 w:rsidRPr="00CE1E75"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CE1E75">
        <w:rPr>
          <w:rFonts w:ascii="Times New Roman" w:hAnsi="Times New Roman" w:cs="Times New Roman"/>
          <w:sz w:val="24"/>
          <w:szCs w:val="24"/>
        </w:rPr>
        <w:t xml:space="preserve"> Смоленской области за </w:t>
      </w:r>
      <w:r w:rsidR="00A83327" w:rsidRPr="00CE1E75">
        <w:rPr>
          <w:rFonts w:ascii="Times New Roman" w:hAnsi="Times New Roman" w:cs="Times New Roman"/>
          <w:sz w:val="24"/>
          <w:szCs w:val="24"/>
        </w:rPr>
        <w:t>полугодие</w:t>
      </w:r>
      <w:r w:rsidRPr="00CE1E75">
        <w:rPr>
          <w:rFonts w:ascii="Times New Roman" w:hAnsi="Times New Roman" w:cs="Times New Roman"/>
          <w:sz w:val="24"/>
          <w:szCs w:val="24"/>
        </w:rPr>
        <w:t xml:space="preserve"> 2018 года</w:t>
      </w:r>
      <w:r w:rsidR="00BC2368" w:rsidRPr="00CE1E7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1E75">
        <w:rPr>
          <w:rFonts w:ascii="Times New Roman" w:hAnsi="Times New Roman" w:cs="Times New Roman"/>
          <w:sz w:val="24"/>
          <w:szCs w:val="24"/>
        </w:rPr>
        <w:t>- увеличение остатков средств бюджет</w:t>
      </w:r>
      <w:r w:rsidR="00AC168D" w:rsidRPr="00CE1E7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06BF3">
        <w:rPr>
          <w:rFonts w:ascii="Times New Roman" w:hAnsi="Times New Roman" w:cs="Times New Roman"/>
          <w:b/>
          <w:sz w:val="24"/>
          <w:szCs w:val="24"/>
        </w:rPr>
        <w:t>9975,8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E4B02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уменьшение остатков средств бюдже</w:t>
      </w:r>
      <w:r w:rsidR="00AC168D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06BF3">
        <w:rPr>
          <w:rFonts w:ascii="Times New Roman" w:hAnsi="Times New Roman" w:cs="Times New Roman"/>
          <w:b/>
          <w:sz w:val="24"/>
          <w:szCs w:val="24"/>
        </w:rPr>
        <w:t>5977,2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95E58" w:rsidRDefault="00FE4B0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1C17" w:rsidRPr="004F7AA9">
        <w:rPr>
          <w:rFonts w:ascii="Times New Roman" w:hAnsi="Times New Roman" w:cs="Times New Roman"/>
          <w:sz w:val="24"/>
          <w:szCs w:val="24"/>
        </w:rPr>
        <w:t>В целом требования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Бюджетного кодекса и 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gramStart"/>
      <w:r w:rsidR="00634373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="00121C17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11B77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по исполнению бюджета </w:t>
      </w:r>
      <w:r w:rsidR="00911B77">
        <w:rPr>
          <w:rFonts w:ascii="Times New Roman" w:hAnsi="Times New Roman" w:cs="Times New Roman"/>
          <w:sz w:val="24"/>
          <w:szCs w:val="24"/>
        </w:rPr>
        <w:t>сельского</w:t>
      </w:r>
      <w:r w:rsidR="00EB3687" w:rsidRPr="004F7A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за </w:t>
      </w:r>
      <w:r w:rsidR="00A83327">
        <w:rPr>
          <w:rFonts w:ascii="Times New Roman" w:hAnsi="Times New Roman" w:cs="Times New Roman"/>
          <w:sz w:val="24"/>
          <w:szCs w:val="24"/>
        </w:rPr>
        <w:t>полугодие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AC168D">
        <w:rPr>
          <w:rFonts w:ascii="Times New Roman" w:hAnsi="Times New Roman" w:cs="Times New Roman"/>
          <w:sz w:val="24"/>
          <w:szCs w:val="24"/>
        </w:rPr>
        <w:t>8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Администрацией </w:t>
      </w:r>
      <w:r w:rsidR="004C424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выполнены.</w:t>
      </w:r>
    </w:p>
    <w:p w:rsidR="004C4241" w:rsidRPr="004F7AA9" w:rsidRDefault="004C4241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40A2" w:rsidRDefault="00D340A2" w:rsidP="006633C2">
      <w:pPr>
        <w:ind w:firstLine="705"/>
        <w:jc w:val="center"/>
        <w:rPr>
          <w:b/>
        </w:rPr>
      </w:pPr>
    </w:p>
    <w:p w:rsidR="00C93ED8" w:rsidRDefault="00A532F9" w:rsidP="006633C2">
      <w:pPr>
        <w:ind w:firstLine="705"/>
        <w:jc w:val="center"/>
        <w:rPr>
          <w:b/>
        </w:rPr>
      </w:pPr>
      <w:r w:rsidRPr="00A532F9">
        <w:rPr>
          <w:b/>
        </w:rPr>
        <w:t>ВЫВОДЫ</w:t>
      </w:r>
    </w:p>
    <w:p w:rsidR="004154AD" w:rsidRPr="003058AC" w:rsidRDefault="004154AD" w:rsidP="004154A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4AD" w:rsidRDefault="004154AD" w:rsidP="004154A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sz w:val="24"/>
          <w:szCs w:val="24"/>
        </w:rPr>
        <w:t xml:space="preserve">Представленный отчёт об исполнении бюджета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Pr="00A83327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Вяземского района</w:t>
      </w:r>
      <w:r w:rsidRPr="00A83327">
        <w:rPr>
          <w:rFonts w:ascii="Times New Roman" w:hAnsi="Times New Roman" w:cs="Times New Roman"/>
          <w:sz w:val="24"/>
          <w:szCs w:val="24"/>
        </w:rPr>
        <w:t xml:space="preserve"> Смоленской области за полугодие 2018</w:t>
      </w:r>
      <w:r w:rsidRPr="006A61AE">
        <w:rPr>
          <w:rFonts w:ascii="Times New Roman" w:hAnsi="Times New Roman" w:cs="Times New Roman"/>
          <w:sz w:val="24"/>
          <w:szCs w:val="24"/>
        </w:rPr>
        <w:t xml:space="preserve"> года соответствует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п.3, п.5 </w:t>
      </w:r>
      <w:r w:rsidRPr="006A61AE">
        <w:rPr>
          <w:rFonts w:ascii="Times New Roman" w:hAnsi="Times New Roman" w:cs="Times New Roman"/>
          <w:sz w:val="24"/>
          <w:szCs w:val="24"/>
        </w:rPr>
        <w:t xml:space="preserve">ст.264.2 Бюджетного кодекса Российской Федерации и ст.14 Положения о Бюджетном процессе в </w:t>
      </w:r>
      <w:r>
        <w:rPr>
          <w:rFonts w:ascii="Times New Roman" w:hAnsi="Times New Roman" w:cs="Times New Roman"/>
          <w:sz w:val="24"/>
          <w:szCs w:val="24"/>
        </w:rPr>
        <w:t>Вязьма-Брянском</w:t>
      </w:r>
      <w:r w:rsidRPr="006A6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сельском</w:t>
      </w:r>
      <w:r w:rsidRPr="006A61AE">
        <w:rPr>
          <w:rFonts w:ascii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hAnsi="Times New Roman" w:cs="Times New Roman"/>
          <w:sz w:val="24"/>
          <w:szCs w:val="24"/>
        </w:rPr>
        <w:t>Вяземского района Смоленской области.</w:t>
      </w:r>
    </w:p>
    <w:p w:rsidR="004154AD" w:rsidRDefault="004154AD" w:rsidP="004154AD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представленной бюджетной отчетности</w:t>
      </w:r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установила, что плановые показатели утвержденных бюджетных назначений на 2018 год по доходам, расходам и источникам финансирования дефицита бюджет в формах 0503117,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0503124, 0503164 не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Вязьма-Брянского сельского поселения Вяземского района Смоленской области от 29.06.2018 №21 «О внесении изменений в решение Совета депутатов Вязьма-Брянского сельского поселения Вяземского района Смоленской области от 18.12.2017 №43 «О</w:t>
      </w:r>
      <w:proofErr w:type="gramEnd"/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proofErr w:type="gramEnd"/>
      <w:r w:rsidRPr="00014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Вязьма</w:t>
      </w:r>
      <w:r>
        <w:rPr>
          <w:rFonts w:ascii="Times New Roman" w:hAnsi="Times New Roman" w:cs="Times New Roman"/>
          <w:sz w:val="24"/>
          <w:szCs w:val="24"/>
        </w:rPr>
        <w:t>-Брянского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период 2019 и 2020 годов</w:t>
      </w:r>
      <w:r w:rsidRPr="004F7AA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85E4C" w:rsidRDefault="004154AD" w:rsidP="004154AD">
      <w:pPr>
        <w:pStyle w:val="a3"/>
        <w:numPr>
          <w:ilvl w:val="0"/>
          <w:numId w:val="1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E4C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за полугодие 2018 года соблюдены. </w:t>
      </w:r>
    </w:p>
    <w:p w:rsidR="00685E4C" w:rsidRDefault="004154AD" w:rsidP="00685E4C">
      <w:pPr>
        <w:pStyle w:val="a3"/>
        <w:numPr>
          <w:ilvl w:val="0"/>
          <w:numId w:val="1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E4C">
        <w:rPr>
          <w:rFonts w:ascii="Times New Roman" w:hAnsi="Times New Roman" w:cs="Times New Roman"/>
          <w:sz w:val="24"/>
          <w:szCs w:val="24"/>
        </w:rPr>
        <w:t xml:space="preserve">В нарушение п.2 ст. 14 Положения о бюджетном процессе в Вязьма-Брянском сельском поселении Вяземского района Смоленской области отчёта об исполнении бюджета за полугодие 2018 года </w:t>
      </w:r>
      <w:proofErr w:type="gramStart"/>
      <w:r w:rsidRPr="00685E4C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685E4C">
        <w:rPr>
          <w:rFonts w:ascii="Times New Roman" w:hAnsi="Times New Roman" w:cs="Times New Roman"/>
          <w:sz w:val="24"/>
          <w:szCs w:val="24"/>
        </w:rPr>
        <w:t xml:space="preserve"> без пояснительной записки.</w:t>
      </w:r>
    </w:p>
    <w:p w:rsidR="004154AD" w:rsidRPr="00685E4C" w:rsidRDefault="004154AD" w:rsidP="00685E4C">
      <w:pPr>
        <w:pStyle w:val="a3"/>
        <w:numPr>
          <w:ilvl w:val="0"/>
          <w:numId w:val="1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E4C">
        <w:rPr>
          <w:rFonts w:ascii="Times New Roman" w:hAnsi="Times New Roman" w:cs="Times New Roman"/>
          <w:sz w:val="24"/>
          <w:szCs w:val="24"/>
        </w:rPr>
        <w:t xml:space="preserve">Фактическое исполнение бюджета </w:t>
      </w:r>
      <w:proofErr w:type="gramStart"/>
      <w:r w:rsidRPr="00685E4C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Pr="00685E4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полугодие 2018 года утверждено со следующими показателями:</w:t>
      </w:r>
    </w:p>
    <w:p w:rsidR="004154AD" w:rsidRPr="00284FFD" w:rsidRDefault="004154AD" w:rsidP="004154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4"/>
          <w:szCs w:val="24"/>
        </w:rPr>
        <w:t>9975,9</w:t>
      </w:r>
      <w:r w:rsidRPr="00284FFD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4"/>
          <w:szCs w:val="24"/>
        </w:rPr>
        <w:t>39,5</w:t>
      </w:r>
      <w:r w:rsidRPr="00284FFD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4154AD" w:rsidRPr="00284FFD" w:rsidRDefault="004154AD" w:rsidP="004154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4"/>
          <w:szCs w:val="24"/>
        </w:rPr>
        <w:t>5977,2</w:t>
      </w:r>
      <w:r w:rsidRPr="00284FFD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4"/>
          <w:szCs w:val="24"/>
        </w:rPr>
        <w:t>22,4</w:t>
      </w:r>
      <w:r w:rsidRPr="00284FFD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685E4C" w:rsidRDefault="004154AD" w:rsidP="00685E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4FFD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284FFD">
        <w:rPr>
          <w:rFonts w:ascii="Times New Roman" w:hAnsi="Times New Roman" w:cs="Times New Roman"/>
          <w:sz w:val="24"/>
          <w:szCs w:val="24"/>
        </w:rPr>
        <w:t xml:space="preserve"> над расход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84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(профицит бюджета) </w:t>
      </w:r>
      <w:r w:rsidRPr="00284FFD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3998,7</w:t>
      </w:r>
      <w:r w:rsidRPr="00284FF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154AD" w:rsidRDefault="00685E4C" w:rsidP="00685E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</w:t>
      </w:r>
      <w:r w:rsidR="004154AD">
        <w:rPr>
          <w:rFonts w:ascii="Times New Roman" w:hAnsi="Times New Roman" w:cs="Times New Roman"/>
          <w:sz w:val="24"/>
          <w:szCs w:val="24"/>
        </w:rPr>
        <w:t xml:space="preserve">а полугодие 2018 года в бюджет сельского поселения поступили доходы в сумме </w:t>
      </w:r>
      <w:r w:rsidR="004154AD">
        <w:rPr>
          <w:rFonts w:ascii="Times New Roman" w:hAnsi="Times New Roman" w:cs="Times New Roman"/>
          <w:b/>
          <w:sz w:val="24"/>
          <w:szCs w:val="24"/>
        </w:rPr>
        <w:t>9975,9</w:t>
      </w:r>
      <w:r w:rsidR="004154AD" w:rsidRPr="00FC4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4AD"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4154AD">
        <w:rPr>
          <w:rFonts w:ascii="Times New Roman" w:hAnsi="Times New Roman" w:cs="Times New Roman"/>
          <w:b/>
          <w:sz w:val="24"/>
          <w:szCs w:val="24"/>
        </w:rPr>
        <w:t>39,5</w:t>
      </w:r>
      <w:r w:rsidR="004154AD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назначений, из них:</w:t>
      </w:r>
    </w:p>
    <w:p w:rsidR="004154AD" w:rsidRDefault="004154AD" w:rsidP="004154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>
        <w:rPr>
          <w:rFonts w:ascii="Times New Roman" w:hAnsi="Times New Roman" w:cs="Times New Roman"/>
          <w:b/>
          <w:sz w:val="24"/>
          <w:szCs w:val="24"/>
        </w:rPr>
        <w:t>7962,4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4"/>
          <w:szCs w:val="24"/>
        </w:rPr>
        <w:t>62,9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4154AD" w:rsidRDefault="004154AD" w:rsidP="004154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безвозмездные поступления в сумме </w:t>
      </w:r>
      <w:r>
        <w:rPr>
          <w:rFonts w:ascii="Times New Roman" w:hAnsi="Times New Roman" w:cs="Times New Roman"/>
          <w:b/>
          <w:sz w:val="24"/>
          <w:szCs w:val="24"/>
        </w:rPr>
        <w:t>2013,5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4"/>
          <w:szCs w:val="24"/>
        </w:rPr>
        <w:t>16,0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назначений.</w:t>
      </w:r>
    </w:p>
    <w:p w:rsidR="004154AD" w:rsidRDefault="00685E4C" w:rsidP="004154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154AD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обратить внимание на своевременное внесение изменений в решение о бюджете, а именно в годовой план по дополнительно получаемым сверх плана неналоговым доходам. Несвоевременное внесение изменений в 1 полугодии 2018 года привело к искусственному завышению показателей исполнения бюджета сельского поселения в целом на </w:t>
      </w:r>
      <w:r w:rsidR="004154AD" w:rsidRPr="00A669E0">
        <w:rPr>
          <w:rFonts w:ascii="Times New Roman" w:hAnsi="Times New Roman" w:cs="Times New Roman"/>
          <w:b/>
          <w:sz w:val="24"/>
          <w:szCs w:val="24"/>
        </w:rPr>
        <w:t>2,0</w:t>
      </w:r>
      <w:r w:rsidR="004154AD">
        <w:rPr>
          <w:rFonts w:ascii="Times New Roman" w:hAnsi="Times New Roman" w:cs="Times New Roman"/>
          <w:sz w:val="24"/>
          <w:szCs w:val="24"/>
        </w:rPr>
        <w:t xml:space="preserve"> %, а по неналоговым доходам в целом на </w:t>
      </w:r>
      <w:r w:rsidR="004154AD" w:rsidRPr="00A669E0">
        <w:rPr>
          <w:rFonts w:ascii="Times New Roman" w:hAnsi="Times New Roman" w:cs="Times New Roman"/>
          <w:b/>
          <w:sz w:val="24"/>
          <w:szCs w:val="24"/>
        </w:rPr>
        <w:t xml:space="preserve">56,1 </w:t>
      </w:r>
      <w:r w:rsidR="004154AD">
        <w:rPr>
          <w:rFonts w:ascii="Times New Roman" w:hAnsi="Times New Roman" w:cs="Times New Roman"/>
          <w:sz w:val="24"/>
          <w:szCs w:val="24"/>
        </w:rPr>
        <w:t xml:space="preserve">%.  </w:t>
      </w:r>
    </w:p>
    <w:p w:rsidR="004154AD" w:rsidRPr="0034647B" w:rsidRDefault="004154AD" w:rsidP="004154AD">
      <w:pPr>
        <w:ind w:right="-3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Несвоевременная корректировка годового плана по</w:t>
      </w:r>
      <w:r w:rsidRPr="0034647B">
        <w:rPr>
          <w:bCs/>
          <w:sz w:val="24"/>
          <w:szCs w:val="24"/>
        </w:rPr>
        <w:t xml:space="preserve"> доход</w:t>
      </w:r>
      <w:r>
        <w:rPr>
          <w:bCs/>
          <w:sz w:val="24"/>
          <w:szCs w:val="24"/>
        </w:rPr>
        <w:t>ам,</w:t>
      </w:r>
      <w:r w:rsidRPr="0034647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полученным </w:t>
      </w:r>
      <w:r w:rsidRPr="0034647B">
        <w:rPr>
          <w:bCs/>
          <w:sz w:val="24"/>
          <w:szCs w:val="24"/>
        </w:rPr>
        <w:t>в объеме выше запланированного</w:t>
      </w:r>
      <w:r>
        <w:rPr>
          <w:bCs/>
          <w:sz w:val="24"/>
          <w:szCs w:val="24"/>
        </w:rPr>
        <w:t>,</w:t>
      </w:r>
      <w:r w:rsidRPr="0034647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дает не объективную информацию о потенциальных финансовых возможностях бюджета сельского поселения по исполнению своих полномочий и </w:t>
      </w:r>
      <w:r w:rsidRPr="0034647B">
        <w:rPr>
          <w:bCs/>
          <w:sz w:val="24"/>
          <w:szCs w:val="24"/>
        </w:rPr>
        <w:t>свидетельствует о</w:t>
      </w:r>
      <w:r>
        <w:rPr>
          <w:bCs/>
          <w:sz w:val="24"/>
          <w:szCs w:val="24"/>
        </w:rPr>
        <w:t xml:space="preserve"> неграмотном</w:t>
      </w:r>
      <w:r w:rsidRPr="0034647B">
        <w:rPr>
          <w:bCs/>
          <w:sz w:val="24"/>
          <w:szCs w:val="24"/>
        </w:rPr>
        <w:t xml:space="preserve"> планировании доходов</w:t>
      </w:r>
      <w:r>
        <w:rPr>
          <w:bCs/>
          <w:sz w:val="24"/>
          <w:szCs w:val="24"/>
        </w:rPr>
        <w:t>, расходов, а так же источников финансирования дефицита бюджета</w:t>
      </w:r>
      <w:r w:rsidRPr="0034647B">
        <w:rPr>
          <w:bCs/>
          <w:sz w:val="24"/>
          <w:szCs w:val="24"/>
        </w:rPr>
        <w:t>.</w:t>
      </w:r>
    </w:p>
    <w:p w:rsidR="004154AD" w:rsidRDefault="00685E4C" w:rsidP="004154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154AD" w:rsidRPr="00C51435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4154AD">
        <w:rPr>
          <w:rFonts w:ascii="Times New Roman" w:hAnsi="Times New Roman" w:cs="Times New Roman"/>
          <w:sz w:val="24"/>
          <w:szCs w:val="24"/>
        </w:rPr>
        <w:t>сельского</w:t>
      </w:r>
      <w:r w:rsidR="004154AD" w:rsidRPr="00C5143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4154AD">
        <w:rPr>
          <w:rFonts w:ascii="Times New Roman" w:hAnsi="Times New Roman" w:cs="Times New Roman"/>
          <w:sz w:val="24"/>
          <w:szCs w:val="24"/>
        </w:rPr>
        <w:t xml:space="preserve">на 2018 год запланированы в сумме </w:t>
      </w:r>
      <w:r w:rsidR="004154AD">
        <w:rPr>
          <w:rFonts w:ascii="Times New Roman" w:hAnsi="Times New Roman" w:cs="Times New Roman"/>
          <w:b/>
          <w:sz w:val="24"/>
          <w:szCs w:val="24"/>
        </w:rPr>
        <w:t>26739,9</w:t>
      </w:r>
      <w:r w:rsidR="004154AD">
        <w:rPr>
          <w:rFonts w:ascii="Times New Roman" w:hAnsi="Times New Roman" w:cs="Times New Roman"/>
          <w:sz w:val="24"/>
          <w:szCs w:val="24"/>
        </w:rPr>
        <w:t xml:space="preserve"> тыс. рублей. В</w:t>
      </w:r>
      <w:r w:rsidR="004154AD"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4154AD">
        <w:rPr>
          <w:rFonts w:ascii="Times New Roman" w:hAnsi="Times New Roman" w:cs="Times New Roman"/>
          <w:sz w:val="24"/>
          <w:szCs w:val="24"/>
        </w:rPr>
        <w:t>полугодии</w:t>
      </w:r>
      <w:r w:rsidR="004154AD" w:rsidRPr="00C51435">
        <w:rPr>
          <w:rFonts w:ascii="Times New Roman" w:hAnsi="Times New Roman" w:cs="Times New Roman"/>
          <w:sz w:val="24"/>
          <w:szCs w:val="24"/>
        </w:rPr>
        <w:t xml:space="preserve"> 201</w:t>
      </w:r>
      <w:r w:rsidR="004154AD">
        <w:rPr>
          <w:rFonts w:ascii="Times New Roman" w:hAnsi="Times New Roman" w:cs="Times New Roman"/>
          <w:sz w:val="24"/>
          <w:szCs w:val="24"/>
        </w:rPr>
        <w:t>8</w:t>
      </w:r>
      <w:r w:rsidR="004154AD" w:rsidRPr="00C5143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154AD">
        <w:rPr>
          <w:rFonts w:ascii="Times New Roman" w:hAnsi="Times New Roman" w:cs="Times New Roman"/>
          <w:sz w:val="24"/>
          <w:szCs w:val="24"/>
        </w:rPr>
        <w:t>расходы исполнены в сумме</w:t>
      </w:r>
      <w:r w:rsidR="004154AD"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4154AD">
        <w:rPr>
          <w:rFonts w:ascii="Times New Roman" w:hAnsi="Times New Roman" w:cs="Times New Roman"/>
          <w:b/>
          <w:sz w:val="24"/>
          <w:szCs w:val="24"/>
        </w:rPr>
        <w:t>5977,2</w:t>
      </w:r>
      <w:r w:rsidR="004154AD" w:rsidRPr="00C514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154AD">
        <w:rPr>
          <w:rFonts w:ascii="Times New Roman" w:hAnsi="Times New Roman" w:cs="Times New Roman"/>
          <w:b/>
          <w:sz w:val="24"/>
          <w:szCs w:val="24"/>
        </w:rPr>
        <w:t>22,4</w:t>
      </w:r>
      <w:r w:rsidR="004154AD" w:rsidRPr="00C51435">
        <w:rPr>
          <w:rFonts w:ascii="Times New Roman" w:hAnsi="Times New Roman" w:cs="Times New Roman"/>
          <w:sz w:val="24"/>
          <w:szCs w:val="24"/>
        </w:rPr>
        <w:t xml:space="preserve">% утвержденных годовых </w:t>
      </w:r>
      <w:r w:rsidR="004154AD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4154AD" w:rsidRPr="00C51435">
        <w:rPr>
          <w:rFonts w:ascii="Times New Roman" w:hAnsi="Times New Roman" w:cs="Times New Roman"/>
          <w:sz w:val="24"/>
          <w:szCs w:val="24"/>
        </w:rPr>
        <w:t xml:space="preserve">назначений. </w:t>
      </w:r>
    </w:p>
    <w:p w:rsidR="004154AD" w:rsidRDefault="004154AD" w:rsidP="004154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низкого выполнения плана по расходам установить не удалось, в связи с отсутствием пояснительной записки к отчету об исполнении бюджета за полугодие 2018 года.</w:t>
      </w:r>
    </w:p>
    <w:p w:rsidR="004154AD" w:rsidRDefault="00685E4C" w:rsidP="004154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154AD">
        <w:rPr>
          <w:rFonts w:ascii="Times New Roman" w:hAnsi="Times New Roman" w:cs="Times New Roman"/>
          <w:sz w:val="24"/>
          <w:szCs w:val="24"/>
        </w:rPr>
        <w:t>Р</w:t>
      </w:r>
      <w:r w:rsidR="004154AD" w:rsidRPr="004F7AA9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4154AD">
        <w:rPr>
          <w:rFonts w:ascii="Times New Roman" w:hAnsi="Times New Roman" w:cs="Times New Roman"/>
          <w:sz w:val="24"/>
          <w:szCs w:val="24"/>
        </w:rPr>
        <w:t>о бюджете сельского поселения на 2018 год предусмотрено финансирование</w:t>
      </w:r>
      <w:r w:rsidR="004154AD" w:rsidRPr="00AC54B5">
        <w:rPr>
          <w:rFonts w:ascii="Times New Roman" w:hAnsi="Times New Roman" w:cs="Times New Roman"/>
          <w:sz w:val="24"/>
          <w:szCs w:val="24"/>
        </w:rPr>
        <w:t xml:space="preserve"> </w:t>
      </w:r>
      <w:r w:rsidR="004154AD">
        <w:rPr>
          <w:rFonts w:ascii="Times New Roman" w:hAnsi="Times New Roman" w:cs="Times New Roman"/>
          <w:sz w:val="24"/>
          <w:szCs w:val="24"/>
        </w:rPr>
        <w:t>8</w:t>
      </w:r>
      <w:r w:rsidR="004154AD" w:rsidRPr="00AC54B5"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4154AD">
        <w:rPr>
          <w:rFonts w:ascii="Times New Roman" w:hAnsi="Times New Roman" w:cs="Times New Roman"/>
          <w:b/>
          <w:sz w:val="24"/>
          <w:szCs w:val="24"/>
        </w:rPr>
        <w:t>24943,8</w:t>
      </w:r>
      <w:r w:rsidR="004154AD" w:rsidRPr="00AC5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4AD" w:rsidRPr="00AC54B5">
        <w:rPr>
          <w:rFonts w:ascii="Times New Roman" w:hAnsi="Times New Roman" w:cs="Times New Roman"/>
          <w:sz w:val="24"/>
          <w:szCs w:val="24"/>
        </w:rPr>
        <w:t xml:space="preserve">тыс. рублей. В полугодии 2018 года кассовое исполнение муниципальных программ составило </w:t>
      </w:r>
      <w:r w:rsidR="004154AD">
        <w:rPr>
          <w:rFonts w:ascii="Times New Roman" w:hAnsi="Times New Roman" w:cs="Times New Roman"/>
          <w:b/>
          <w:sz w:val="24"/>
          <w:szCs w:val="24"/>
        </w:rPr>
        <w:t>5350,4</w:t>
      </w:r>
      <w:r w:rsidR="004154AD" w:rsidRPr="00AC54B5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4154AD">
        <w:rPr>
          <w:rFonts w:ascii="Times New Roman" w:hAnsi="Times New Roman" w:cs="Times New Roman"/>
          <w:b/>
          <w:sz w:val="24"/>
          <w:szCs w:val="24"/>
        </w:rPr>
        <w:t>21,5</w:t>
      </w:r>
      <w:r w:rsidR="004154AD" w:rsidRPr="00AC54B5">
        <w:rPr>
          <w:rFonts w:ascii="Times New Roman" w:hAnsi="Times New Roman" w:cs="Times New Roman"/>
          <w:sz w:val="24"/>
          <w:szCs w:val="24"/>
        </w:rPr>
        <w:t>% утвержденных годовых плановых назначений.</w:t>
      </w:r>
    </w:p>
    <w:p w:rsidR="004154AD" w:rsidRDefault="001E46E9" w:rsidP="004154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4154AD">
        <w:rPr>
          <w:sz w:val="24"/>
          <w:szCs w:val="24"/>
        </w:rPr>
        <w:t xml:space="preserve">Представленные Администрацией сельского поселения </w:t>
      </w:r>
      <w:r w:rsidR="004154AD" w:rsidRPr="003058AC">
        <w:rPr>
          <w:sz w:val="24"/>
          <w:szCs w:val="24"/>
        </w:rPr>
        <w:t>показатели фактического исполнения мун</w:t>
      </w:r>
      <w:r w:rsidR="004154AD">
        <w:rPr>
          <w:sz w:val="24"/>
          <w:szCs w:val="24"/>
        </w:rPr>
        <w:t xml:space="preserve">иципальных программ по </w:t>
      </w:r>
      <w:proofErr w:type="gramStart"/>
      <w:r w:rsidR="004154AD">
        <w:rPr>
          <w:sz w:val="24"/>
          <w:szCs w:val="24"/>
        </w:rPr>
        <w:t>Вязьма-</w:t>
      </w:r>
      <w:r w:rsidR="004154AD" w:rsidRPr="003058AC">
        <w:rPr>
          <w:sz w:val="24"/>
          <w:szCs w:val="24"/>
        </w:rPr>
        <w:t>Брянскому</w:t>
      </w:r>
      <w:proofErr w:type="gramEnd"/>
      <w:r w:rsidR="004154AD" w:rsidRPr="003058AC">
        <w:rPr>
          <w:sz w:val="24"/>
          <w:szCs w:val="24"/>
        </w:rPr>
        <w:t xml:space="preserve"> сельскому поселению по состоянию на 01.0</w:t>
      </w:r>
      <w:r w:rsidR="004154AD">
        <w:rPr>
          <w:sz w:val="24"/>
          <w:szCs w:val="24"/>
        </w:rPr>
        <w:t>7</w:t>
      </w:r>
      <w:r w:rsidR="004154AD" w:rsidRPr="003058AC">
        <w:rPr>
          <w:sz w:val="24"/>
          <w:szCs w:val="24"/>
        </w:rPr>
        <w:t>.2018 года</w:t>
      </w:r>
      <w:r w:rsidR="004154AD">
        <w:rPr>
          <w:sz w:val="24"/>
          <w:szCs w:val="24"/>
        </w:rPr>
        <w:t xml:space="preserve"> являются недостоверными, а так же не содержат информации о реализованных мероприятиях в рамках муниципальных программ за полугодие 2018 года.</w:t>
      </w:r>
    </w:p>
    <w:p w:rsidR="004154AD" w:rsidRDefault="001E46E9" w:rsidP="001E46E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И</w:t>
      </w:r>
      <w:r w:rsidR="004154AD">
        <w:rPr>
          <w:sz w:val="24"/>
          <w:szCs w:val="24"/>
        </w:rPr>
        <w:t>з 8 муниципальных программ не реализованы мероприятия и не осуществлялось финансирование по двум муниципальным программам</w:t>
      </w:r>
      <w:r>
        <w:rPr>
          <w:sz w:val="24"/>
          <w:szCs w:val="24"/>
        </w:rPr>
        <w:t xml:space="preserve">. </w:t>
      </w:r>
      <w:r w:rsidR="004154AD">
        <w:rPr>
          <w:sz w:val="24"/>
          <w:szCs w:val="24"/>
        </w:rPr>
        <w:t xml:space="preserve">Три муниципальные программы исполнены с низким процентом реализации мероприятий программы и с </w:t>
      </w:r>
      <w:r>
        <w:rPr>
          <w:sz w:val="24"/>
          <w:szCs w:val="24"/>
        </w:rPr>
        <w:t>низким процентом финансирования.</w:t>
      </w:r>
    </w:p>
    <w:p w:rsidR="004154AD" w:rsidRPr="001E46E9" w:rsidRDefault="004154AD" w:rsidP="001E46E9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1E46E9">
        <w:rPr>
          <w:rFonts w:eastAsia="Calibri"/>
          <w:sz w:val="24"/>
          <w:szCs w:val="24"/>
        </w:rPr>
        <w:t xml:space="preserve">12. </w:t>
      </w:r>
      <w:r>
        <w:rPr>
          <w:sz w:val="24"/>
          <w:szCs w:val="24"/>
        </w:rPr>
        <w:t xml:space="preserve">Непрограммные расходы исполнены в сумме </w:t>
      </w:r>
      <w:r>
        <w:rPr>
          <w:b/>
          <w:sz w:val="24"/>
          <w:szCs w:val="24"/>
        </w:rPr>
        <w:t>626,8</w:t>
      </w:r>
      <w:r>
        <w:rPr>
          <w:sz w:val="24"/>
          <w:szCs w:val="24"/>
        </w:rPr>
        <w:t xml:space="preserve"> тыс. рублей, что составляет </w:t>
      </w:r>
      <w:r>
        <w:rPr>
          <w:b/>
          <w:sz w:val="24"/>
          <w:szCs w:val="24"/>
        </w:rPr>
        <w:t>34,9</w:t>
      </w:r>
      <w:r>
        <w:rPr>
          <w:sz w:val="24"/>
          <w:szCs w:val="24"/>
        </w:rPr>
        <w:t>% годовых плановых назначений.</w:t>
      </w:r>
    </w:p>
    <w:p w:rsidR="004154AD" w:rsidRDefault="001E46E9" w:rsidP="001E46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4154AD" w:rsidRPr="00CE1E75">
        <w:rPr>
          <w:rFonts w:ascii="Times New Roman" w:hAnsi="Times New Roman" w:cs="Times New Roman"/>
          <w:sz w:val="24"/>
          <w:szCs w:val="24"/>
        </w:rPr>
        <w:t xml:space="preserve">Бюджет поселения за полугодие 2018 года </w:t>
      </w:r>
      <w:r w:rsidR="004154AD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="004154AD" w:rsidRPr="00CE1E75">
        <w:rPr>
          <w:rFonts w:ascii="Times New Roman" w:hAnsi="Times New Roman" w:cs="Times New Roman"/>
          <w:sz w:val="24"/>
          <w:szCs w:val="24"/>
        </w:rPr>
        <w:t xml:space="preserve">исполнен </w:t>
      </w:r>
      <w:r w:rsidR="004154AD">
        <w:rPr>
          <w:rFonts w:ascii="Times New Roman" w:hAnsi="Times New Roman" w:cs="Times New Roman"/>
          <w:sz w:val="24"/>
          <w:szCs w:val="24"/>
        </w:rPr>
        <w:t xml:space="preserve">с </w:t>
      </w:r>
      <w:r w:rsidR="004154AD" w:rsidRPr="004F7AA9">
        <w:rPr>
          <w:rFonts w:ascii="Times New Roman" w:hAnsi="Times New Roman" w:cs="Times New Roman"/>
          <w:sz w:val="24"/>
          <w:szCs w:val="24"/>
        </w:rPr>
        <w:t>превышение</w:t>
      </w:r>
      <w:r w:rsidR="004154AD">
        <w:rPr>
          <w:rFonts w:ascii="Times New Roman" w:hAnsi="Times New Roman" w:cs="Times New Roman"/>
          <w:sz w:val="24"/>
          <w:szCs w:val="24"/>
        </w:rPr>
        <w:t>м</w:t>
      </w:r>
      <w:r w:rsidR="004154AD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154AD">
        <w:rPr>
          <w:rFonts w:ascii="Times New Roman" w:hAnsi="Times New Roman" w:cs="Times New Roman"/>
          <w:sz w:val="24"/>
          <w:szCs w:val="24"/>
        </w:rPr>
        <w:t>доходов над расходами</w:t>
      </w:r>
      <w:r w:rsidR="004154AD"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154AD">
        <w:rPr>
          <w:rFonts w:ascii="Times New Roman" w:hAnsi="Times New Roman" w:cs="Times New Roman"/>
          <w:b/>
          <w:sz w:val="24"/>
          <w:szCs w:val="24"/>
        </w:rPr>
        <w:t>3998,6</w:t>
      </w:r>
      <w:r w:rsidR="004154AD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154AD">
        <w:rPr>
          <w:rFonts w:ascii="Times New Roman" w:hAnsi="Times New Roman" w:cs="Times New Roman"/>
          <w:sz w:val="24"/>
          <w:szCs w:val="24"/>
        </w:rPr>
        <w:t>.</w:t>
      </w:r>
      <w:r w:rsidR="004154AD" w:rsidRPr="00CE1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4AD" w:rsidRDefault="004154AD" w:rsidP="004154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46E9">
        <w:rPr>
          <w:rFonts w:ascii="Times New Roman" w:hAnsi="Times New Roman" w:cs="Times New Roman"/>
          <w:sz w:val="24"/>
          <w:szCs w:val="24"/>
        </w:rPr>
        <w:t xml:space="preserve">14.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целом требования Бюджетного кодекса и Совета депутатов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Смоленской области по исполнению бюджета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поселения за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Администрацией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выполнены.</w:t>
      </w:r>
    </w:p>
    <w:p w:rsidR="003058AC" w:rsidRDefault="003058AC" w:rsidP="006633C2">
      <w:pPr>
        <w:ind w:firstLine="705"/>
        <w:jc w:val="center"/>
        <w:rPr>
          <w:b/>
        </w:rPr>
      </w:pPr>
    </w:p>
    <w:p w:rsidR="0051541A" w:rsidRDefault="0051541A" w:rsidP="003468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687" w:rsidRPr="00A532F9" w:rsidRDefault="00EB3687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32F9">
        <w:rPr>
          <w:rFonts w:ascii="Times New Roman" w:hAnsi="Times New Roman" w:cs="Times New Roman"/>
          <w:b/>
          <w:sz w:val="20"/>
          <w:szCs w:val="20"/>
        </w:rPr>
        <w:t>ПРЕДЛОЖЕНИЯ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3468CA" w:rsidRDefault="00EB3687" w:rsidP="003468CA">
      <w:pPr>
        <w:pStyle w:val="ab"/>
        <w:widowControl/>
        <w:numPr>
          <w:ilvl w:val="0"/>
          <w:numId w:val="13"/>
        </w:numPr>
        <w:autoSpaceDE/>
        <w:adjustRightInd/>
        <w:ind w:left="0" w:firstLine="540"/>
        <w:jc w:val="both"/>
        <w:rPr>
          <w:sz w:val="24"/>
          <w:szCs w:val="24"/>
        </w:rPr>
      </w:pPr>
      <w:r w:rsidRPr="003468CA">
        <w:rPr>
          <w:sz w:val="24"/>
          <w:szCs w:val="24"/>
        </w:rPr>
        <w:t xml:space="preserve">Совету депутатов </w:t>
      </w:r>
      <w:proofErr w:type="gramStart"/>
      <w:r w:rsidR="00634373" w:rsidRPr="003468CA">
        <w:rPr>
          <w:sz w:val="24"/>
          <w:szCs w:val="24"/>
        </w:rPr>
        <w:t>Вязьма-Брянского</w:t>
      </w:r>
      <w:proofErr w:type="gramEnd"/>
      <w:r w:rsidRPr="003468CA">
        <w:rPr>
          <w:sz w:val="24"/>
          <w:szCs w:val="24"/>
        </w:rPr>
        <w:t xml:space="preserve"> </w:t>
      </w:r>
      <w:r w:rsidR="00911B77" w:rsidRPr="003468CA">
        <w:rPr>
          <w:sz w:val="24"/>
          <w:szCs w:val="24"/>
        </w:rPr>
        <w:t>сельского</w:t>
      </w:r>
      <w:r w:rsidRPr="003468CA">
        <w:rPr>
          <w:sz w:val="24"/>
          <w:szCs w:val="24"/>
        </w:rPr>
        <w:t xml:space="preserve"> поселения </w:t>
      </w:r>
      <w:r w:rsidR="00911B77" w:rsidRPr="003468CA">
        <w:rPr>
          <w:sz w:val="24"/>
          <w:szCs w:val="24"/>
        </w:rPr>
        <w:t>Вяземского района</w:t>
      </w:r>
      <w:r w:rsidRPr="003468CA">
        <w:rPr>
          <w:sz w:val="24"/>
          <w:szCs w:val="24"/>
        </w:rPr>
        <w:t xml:space="preserve"> Смоленской области принять к рассмотрению </w:t>
      </w:r>
      <w:r w:rsidR="00C77257" w:rsidRPr="003468CA">
        <w:rPr>
          <w:sz w:val="24"/>
          <w:szCs w:val="24"/>
        </w:rPr>
        <w:t>о</w:t>
      </w:r>
      <w:r w:rsidR="00E6216A" w:rsidRPr="003468CA">
        <w:rPr>
          <w:sz w:val="24"/>
          <w:szCs w:val="24"/>
        </w:rPr>
        <w:t>тчёт</w:t>
      </w:r>
      <w:r w:rsidRPr="003468CA">
        <w:rPr>
          <w:sz w:val="24"/>
          <w:szCs w:val="24"/>
        </w:rPr>
        <w:t xml:space="preserve"> об исполнении бюджета </w:t>
      </w:r>
      <w:r w:rsidR="00634373" w:rsidRPr="003468CA">
        <w:rPr>
          <w:sz w:val="24"/>
          <w:szCs w:val="24"/>
        </w:rPr>
        <w:t>Вязьма-Брянского</w:t>
      </w:r>
      <w:r w:rsidRPr="003468CA">
        <w:rPr>
          <w:sz w:val="24"/>
          <w:szCs w:val="24"/>
        </w:rPr>
        <w:t xml:space="preserve"> </w:t>
      </w:r>
      <w:r w:rsidR="00911B77" w:rsidRPr="003468CA">
        <w:rPr>
          <w:sz w:val="24"/>
          <w:szCs w:val="24"/>
        </w:rPr>
        <w:t>сельского</w:t>
      </w:r>
      <w:r w:rsidRPr="003468CA">
        <w:rPr>
          <w:sz w:val="24"/>
          <w:szCs w:val="24"/>
        </w:rPr>
        <w:t xml:space="preserve"> поселения </w:t>
      </w:r>
      <w:r w:rsidR="00911B77" w:rsidRPr="003468CA">
        <w:rPr>
          <w:sz w:val="24"/>
          <w:szCs w:val="24"/>
        </w:rPr>
        <w:t>Вяземского района</w:t>
      </w:r>
      <w:r w:rsidRPr="003468CA">
        <w:rPr>
          <w:sz w:val="24"/>
          <w:szCs w:val="24"/>
        </w:rPr>
        <w:t xml:space="preserve"> Смоленской области за </w:t>
      </w:r>
      <w:r w:rsidR="00A83327" w:rsidRPr="003468CA">
        <w:rPr>
          <w:sz w:val="24"/>
          <w:szCs w:val="24"/>
        </w:rPr>
        <w:t>полугодие</w:t>
      </w:r>
      <w:r w:rsidRPr="003468CA">
        <w:rPr>
          <w:sz w:val="24"/>
          <w:szCs w:val="24"/>
        </w:rPr>
        <w:t xml:space="preserve"> 201</w:t>
      </w:r>
      <w:r w:rsidR="00AC168D" w:rsidRPr="003468CA">
        <w:rPr>
          <w:sz w:val="24"/>
          <w:szCs w:val="24"/>
        </w:rPr>
        <w:t>8</w:t>
      </w:r>
      <w:r w:rsidRPr="003468CA">
        <w:rPr>
          <w:sz w:val="24"/>
          <w:szCs w:val="24"/>
        </w:rPr>
        <w:t xml:space="preserve"> года</w:t>
      </w:r>
      <w:r w:rsidR="003058AC" w:rsidRPr="003468CA">
        <w:rPr>
          <w:sz w:val="24"/>
          <w:szCs w:val="24"/>
        </w:rPr>
        <w:t xml:space="preserve"> с учетом замечаний и предложений Контрольно-ревизионной комиссии муниципального образования «Вяземский район» Смоленской области</w:t>
      </w:r>
      <w:r w:rsidRPr="003468CA">
        <w:rPr>
          <w:sz w:val="24"/>
          <w:szCs w:val="24"/>
        </w:rPr>
        <w:t xml:space="preserve">. </w:t>
      </w:r>
    </w:p>
    <w:p w:rsidR="003468CA" w:rsidRDefault="003468CA" w:rsidP="003468CA">
      <w:pPr>
        <w:pStyle w:val="ab"/>
        <w:widowControl/>
        <w:numPr>
          <w:ilvl w:val="0"/>
          <w:numId w:val="13"/>
        </w:numPr>
        <w:autoSpaceDE/>
        <w:adjustRightInd/>
        <w:ind w:left="0" w:firstLine="540"/>
        <w:jc w:val="both"/>
        <w:rPr>
          <w:sz w:val="24"/>
          <w:szCs w:val="24"/>
        </w:rPr>
      </w:pPr>
      <w:r w:rsidRPr="003468CA">
        <w:rPr>
          <w:sz w:val="24"/>
          <w:szCs w:val="24"/>
        </w:rPr>
        <w:t xml:space="preserve">Администрации сельского поселения при очередном внесении изменений в решение о бюджете сельского поселения на 2018 года предлагается увеличить годовой план по поступлению доходов от сдачи в аренду имущества, составляющего казну </w:t>
      </w:r>
      <w:r w:rsidRPr="003468CA">
        <w:rPr>
          <w:sz w:val="24"/>
          <w:szCs w:val="24"/>
        </w:rPr>
        <w:lastRenderedPageBreak/>
        <w:t>сельского поселения и по прочим поступлениям от использования имущества, находящегося в со</w:t>
      </w:r>
      <w:r>
        <w:rPr>
          <w:sz w:val="24"/>
          <w:szCs w:val="24"/>
        </w:rPr>
        <w:t>бственности сельского поселения.</w:t>
      </w:r>
    </w:p>
    <w:p w:rsidR="003468CA" w:rsidRDefault="003468CA" w:rsidP="003468CA">
      <w:pPr>
        <w:pStyle w:val="ab"/>
        <w:widowControl/>
        <w:numPr>
          <w:ilvl w:val="0"/>
          <w:numId w:val="13"/>
        </w:numPr>
        <w:autoSpaceDE/>
        <w:adjustRightInd/>
        <w:ind w:left="0" w:firstLine="540"/>
        <w:jc w:val="both"/>
        <w:rPr>
          <w:sz w:val="24"/>
          <w:szCs w:val="24"/>
        </w:rPr>
      </w:pPr>
      <w:r w:rsidRPr="003468CA">
        <w:rPr>
          <w:sz w:val="24"/>
          <w:szCs w:val="24"/>
        </w:rPr>
        <w:t xml:space="preserve">Администрации сельского поселения проанализировать финансовые возможности бюджета и усилить контроль по работе с муниципальными программами в части реализации запланированных мероприятий и финансирования. </w:t>
      </w:r>
    </w:p>
    <w:p w:rsidR="003468CA" w:rsidRDefault="00685E4C" w:rsidP="003468CA">
      <w:pPr>
        <w:pStyle w:val="ab"/>
        <w:widowControl/>
        <w:numPr>
          <w:ilvl w:val="0"/>
          <w:numId w:val="13"/>
        </w:numPr>
        <w:autoSpaceDE/>
        <w:adjustRightInd/>
        <w:ind w:left="0" w:firstLine="540"/>
        <w:jc w:val="both"/>
        <w:rPr>
          <w:sz w:val="24"/>
          <w:szCs w:val="24"/>
        </w:rPr>
      </w:pPr>
      <w:r w:rsidRPr="003468CA">
        <w:rPr>
          <w:sz w:val="24"/>
          <w:szCs w:val="24"/>
        </w:rPr>
        <w:t xml:space="preserve">Финансовому органу Администрации сельского поселения привести бюджетную отчетность за полугодие 2018 года в части отражения достоверных бюджетных назначений в формах 0503117, 0503124, 0503164 в соответствие с годовым планом, утвержденным в последнем решении о внесении изменений в бюджет 2018 года. Предоставить в Контрольно-ревизионную комиссию муниципального образования вышеуказанные формы с достоверными данными и пояснительную записку к отчету об исполнении бюджета за полугодие 2018 года </w:t>
      </w:r>
    </w:p>
    <w:p w:rsidR="003468CA" w:rsidRDefault="001E46E9" w:rsidP="004F7AA9">
      <w:pPr>
        <w:pStyle w:val="ab"/>
        <w:widowControl/>
        <w:numPr>
          <w:ilvl w:val="0"/>
          <w:numId w:val="13"/>
        </w:numPr>
        <w:autoSpaceDE/>
        <w:adjustRightInd/>
        <w:ind w:left="0" w:firstLine="540"/>
        <w:jc w:val="both"/>
        <w:rPr>
          <w:sz w:val="24"/>
          <w:szCs w:val="24"/>
        </w:rPr>
      </w:pPr>
      <w:r w:rsidRPr="003468CA">
        <w:rPr>
          <w:sz w:val="24"/>
          <w:szCs w:val="24"/>
        </w:rPr>
        <w:t xml:space="preserve">Финансовому органу Администрации сельского поселения отразить достоверные показатели фактического исполнения муниципальных программ по </w:t>
      </w:r>
      <w:proofErr w:type="gramStart"/>
      <w:r w:rsidRPr="003468CA">
        <w:rPr>
          <w:sz w:val="24"/>
          <w:szCs w:val="24"/>
        </w:rPr>
        <w:t>Вязьма-Брянскому</w:t>
      </w:r>
      <w:proofErr w:type="gramEnd"/>
      <w:r w:rsidRPr="003468CA">
        <w:rPr>
          <w:sz w:val="24"/>
          <w:szCs w:val="24"/>
        </w:rPr>
        <w:t xml:space="preserve"> сельскому поселению по состоянию на 01.07.2018 года в части плановых показателей, наименования действующих муниципальных программ и срока их реализации, в соответствии с решением о бюджете на 2018 года. Предоставить в Контрольно-ревизионную комиссию муниципального образования вышеуказанную форму с достоверными данными и информацией. </w:t>
      </w:r>
    </w:p>
    <w:p w:rsidR="00017C40" w:rsidRPr="003468CA" w:rsidRDefault="00406BF3" w:rsidP="004F7AA9">
      <w:pPr>
        <w:pStyle w:val="ab"/>
        <w:widowControl/>
        <w:numPr>
          <w:ilvl w:val="0"/>
          <w:numId w:val="13"/>
        </w:numPr>
        <w:autoSpaceDE/>
        <w:adjustRightInd/>
        <w:ind w:left="0" w:firstLine="540"/>
        <w:jc w:val="both"/>
        <w:rPr>
          <w:sz w:val="24"/>
          <w:szCs w:val="24"/>
        </w:rPr>
      </w:pPr>
      <w:r w:rsidRPr="003468CA">
        <w:rPr>
          <w:sz w:val="24"/>
          <w:szCs w:val="24"/>
        </w:rPr>
        <w:t xml:space="preserve">Администрации Вязьма-Брянского сельского поселения Вяземского района Смоленской области </w:t>
      </w:r>
      <w:r w:rsidR="003468CA">
        <w:rPr>
          <w:sz w:val="24"/>
          <w:szCs w:val="24"/>
        </w:rPr>
        <w:t>усилить контроль за работой финансового органа сельского поселения</w:t>
      </w:r>
      <w:r w:rsidR="00957DBC">
        <w:rPr>
          <w:sz w:val="24"/>
          <w:szCs w:val="24"/>
        </w:rPr>
        <w:t xml:space="preserve"> по</w:t>
      </w:r>
      <w:r w:rsidR="003468CA">
        <w:rPr>
          <w:sz w:val="24"/>
          <w:szCs w:val="24"/>
        </w:rPr>
        <w:t xml:space="preserve"> </w:t>
      </w:r>
      <w:r w:rsidRPr="003468CA">
        <w:rPr>
          <w:sz w:val="24"/>
          <w:szCs w:val="24"/>
        </w:rPr>
        <w:t>устра</w:t>
      </w:r>
      <w:r w:rsidR="00957DBC">
        <w:rPr>
          <w:sz w:val="24"/>
          <w:szCs w:val="24"/>
        </w:rPr>
        <w:t>не</w:t>
      </w:r>
      <w:r w:rsidRPr="003468CA">
        <w:rPr>
          <w:sz w:val="24"/>
          <w:szCs w:val="24"/>
        </w:rPr>
        <w:t>ни</w:t>
      </w:r>
      <w:r w:rsidR="00957DBC">
        <w:rPr>
          <w:sz w:val="24"/>
          <w:szCs w:val="24"/>
        </w:rPr>
        <w:t>ю</w:t>
      </w:r>
      <w:r w:rsidRPr="003468CA">
        <w:rPr>
          <w:sz w:val="24"/>
          <w:szCs w:val="24"/>
        </w:rPr>
        <w:t xml:space="preserve"> все</w:t>
      </w:r>
      <w:r w:rsidR="00957DBC">
        <w:rPr>
          <w:sz w:val="24"/>
          <w:szCs w:val="24"/>
        </w:rPr>
        <w:t>х</w:t>
      </w:r>
      <w:r w:rsidRPr="003468CA">
        <w:rPr>
          <w:sz w:val="24"/>
          <w:szCs w:val="24"/>
        </w:rPr>
        <w:t xml:space="preserve"> замечания и предостав</w:t>
      </w:r>
      <w:r w:rsidR="00957DBC">
        <w:rPr>
          <w:sz w:val="24"/>
          <w:szCs w:val="24"/>
        </w:rPr>
        <w:t>лению</w:t>
      </w:r>
      <w:r w:rsidRPr="003468CA">
        <w:rPr>
          <w:sz w:val="24"/>
          <w:szCs w:val="24"/>
        </w:rPr>
        <w:t xml:space="preserve"> информаци</w:t>
      </w:r>
      <w:r w:rsidR="00957DBC">
        <w:rPr>
          <w:sz w:val="24"/>
          <w:szCs w:val="24"/>
        </w:rPr>
        <w:t>и</w:t>
      </w:r>
      <w:r w:rsidRPr="003468CA">
        <w:rPr>
          <w:sz w:val="24"/>
          <w:szCs w:val="24"/>
        </w:rPr>
        <w:t xml:space="preserve"> и отчетност</w:t>
      </w:r>
      <w:r w:rsidR="00957DBC">
        <w:rPr>
          <w:sz w:val="24"/>
          <w:szCs w:val="24"/>
        </w:rPr>
        <w:t>и</w:t>
      </w:r>
      <w:r w:rsidRPr="003468CA">
        <w:rPr>
          <w:sz w:val="24"/>
          <w:szCs w:val="24"/>
        </w:rPr>
        <w:t xml:space="preserve"> в Контрольно-ревизионн</w:t>
      </w:r>
      <w:r w:rsidR="00D731E3">
        <w:rPr>
          <w:sz w:val="24"/>
          <w:szCs w:val="24"/>
        </w:rPr>
        <w:t>ую</w:t>
      </w:r>
      <w:r w:rsidRPr="003468CA">
        <w:rPr>
          <w:sz w:val="24"/>
          <w:szCs w:val="24"/>
        </w:rPr>
        <w:t xml:space="preserve"> комисси</w:t>
      </w:r>
      <w:r w:rsidR="00D731E3">
        <w:rPr>
          <w:sz w:val="24"/>
          <w:szCs w:val="24"/>
        </w:rPr>
        <w:t>ю</w:t>
      </w:r>
      <w:r w:rsidRPr="003468CA">
        <w:rPr>
          <w:sz w:val="24"/>
          <w:szCs w:val="24"/>
        </w:rPr>
        <w:t xml:space="preserve"> муниципального образования «Вяземский район» Смоленской области в месячный срок. </w:t>
      </w:r>
    </w:p>
    <w:p w:rsidR="00406BF3" w:rsidRPr="004F7AA9" w:rsidRDefault="00406BF3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4F7AA9" w:rsidRDefault="00D340A2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</w:t>
      </w:r>
      <w:r w:rsidR="00EB3687"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EB3687" w:rsidRPr="004F7AA9">
        <w:rPr>
          <w:sz w:val="24"/>
          <w:szCs w:val="24"/>
        </w:rPr>
        <w:t xml:space="preserve"> составлен</w:t>
      </w:r>
      <w:r>
        <w:rPr>
          <w:sz w:val="24"/>
          <w:szCs w:val="24"/>
        </w:rPr>
        <w:t>о в 2</w:t>
      </w:r>
      <w:r w:rsidR="00EB3687" w:rsidRPr="004F7AA9">
        <w:rPr>
          <w:sz w:val="24"/>
          <w:szCs w:val="24"/>
        </w:rPr>
        <w:t>-х экземплярах:</w:t>
      </w:r>
    </w:p>
    <w:p w:rsidR="00D340A2" w:rsidRPr="00F74441" w:rsidRDefault="00D340A2" w:rsidP="00D340A2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F74441">
        <w:rPr>
          <w:sz w:val="24"/>
          <w:szCs w:val="24"/>
        </w:rPr>
        <w:t xml:space="preserve">Один экземпляр для Совета депутатов </w:t>
      </w:r>
      <w:proofErr w:type="gramStart"/>
      <w:r w:rsidR="00634373">
        <w:rPr>
          <w:sz w:val="24"/>
          <w:szCs w:val="24"/>
        </w:rPr>
        <w:t>Вязьма-Брянского</w:t>
      </w:r>
      <w:proofErr w:type="gramEnd"/>
      <w:r w:rsidRPr="00F74441">
        <w:rPr>
          <w:sz w:val="24"/>
          <w:szCs w:val="24"/>
        </w:rPr>
        <w:t xml:space="preserve"> сельского поселения Вяземского района Смоленской области и Администрации </w:t>
      </w:r>
      <w:r w:rsidR="00634373">
        <w:rPr>
          <w:sz w:val="24"/>
          <w:szCs w:val="24"/>
        </w:rPr>
        <w:t>Вязьма-Брянского</w:t>
      </w:r>
      <w:r>
        <w:rPr>
          <w:sz w:val="24"/>
          <w:szCs w:val="24"/>
        </w:rPr>
        <w:t xml:space="preserve"> </w:t>
      </w:r>
      <w:r w:rsidRPr="00F74441">
        <w:rPr>
          <w:sz w:val="24"/>
          <w:szCs w:val="24"/>
        </w:rPr>
        <w:t>сельского поселения Вяземского района Смоленской области</w:t>
      </w:r>
      <w:r>
        <w:rPr>
          <w:sz w:val="24"/>
          <w:szCs w:val="24"/>
        </w:rPr>
        <w:t>, н</w:t>
      </w:r>
      <w:r w:rsidRPr="00F74441">
        <w:rPr>
          <w:sz w:val="24"/>
          <w:szCs w:val="24"/>
        </w:rPr>
        <w:t>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E13F8" w:rsidRDefault="009E13F8" w:rsidP="003058AC">
      <w:pPr>
        <w:widowControl/>
        <w:autoSpaceDE/>
        <w:adjustRightInd/>
        <w:jc w:val="both"/>
        <w:rPr>
          <w:sz w:val="24"/>
          <w:szCs w:val="24"/>
        </w:rPr>
      </w:pPr>
    </w:p>
    <w:p w:rsidR="009E13F8" w:rsidRPr="004F7AA9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D65F2F" w:rsidRPr="004F7AA9" w:rsidRDefault="00D65F2F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Pr="004F7AA9" w:rsidRDefault="003058AC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Председатель</w:t>
      </w:r>
      <w:r w:rsidR="00EB3687" w:rsidRPr="004F7AA9">
        <w:rPr>
          <w:sz w:val="24"/>
          <w:szCs w:val="24"/>
          <w:lang w:eastAsia="en-US"/>
        </w:rPr>
        <w:t xml:space="preserve"> </w:t>
      </w:r>
      <w:proofErr w:type="gramStart"/>
      <w:r w:rsidR="00EB3687" w:rsidRPr="004F7AA9">
        <w:rPr>
          <w:sz w:val="24"/>
          <w:szCs w:val="24"/>
          <w:lang w:eastAsia="en-US"/>
        </w:rPr>
        <w:t>Контрольно-ревизионной</w:t>
      </w:r>
      <w:proofErr w:type="gramEnd"/>
      <w:r w:rsidR="00EB3687" w:rsidRPr="004F7AA9">
        <w:rPr>
          <w:sz w:val="24"/>
          <w:szCs w:val="24"/>
          <w:lang w:eastAsia="en-US"/>
        </w:rPr>
        <w:t xml:space="preserve"> 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>комиссии муниципального образования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 xml:space="preserve">«Вяземский район» Смоленской </w:t>
      </w:r>
      <w:r w:rsidR="003058AC">
        <w:rPr>
          <w:sz w:val="24"/>
          <w:szCs w:val="24"/>
          <w:lang w:eastAsia="en-US"/>
        </w:rPr>
        <w:t>области</w:t>
      </w:r>
      <w:r w:rsidR="00305769">
        <w:rPr>
          <w:sz w:val="24"/>
          <w:szCs w:val="24"/>
          <w:lang w:eastAsia="en-US"/>
        </w:rPr>
        <w:t xml:space="preserve">                                        </w:t>
      </w:r>
      <w:r w:rsidR="003058AC">
        <w:rPr>
          <w:sz w:val="24"/>
          <w:szCs w:val="24"/>
          <w:lang w:eastAsia="en-US"/>
        </w:rPr>
        <w:t xml:space="preserve">                   </w:t>
      </w:r>
      <w:r w:rsidR="00305769">
        <w:rPr>
          <w:sz w:val="24"/>
          <w:szCs w:val="24"/>
          <w:lang w:eastAsia="en-US"/>
        </w:rPr>
        <w:t xml:space="preserve"> </w:t>
      </w:r>
      <w:r w:rsidR="003058AC">
        <w:rPr>
          <w:sz w:val="24"/>
          <w:szCs w:val="24"/>
          <w:lang w:eastAsia="en-US"/>
        </w:rPr>
        <w:t>Л.Г. Черепкова</w:t>
      </w:r>
      <w:r w:rsidRPr="004F7AA9">
        <w:rPr>
          <w:sz w:val="24"/>
          <w:szCs w:val="24"/>
          <w:lang w:eastAsia="en-US"/>
        </w:rPr>
        <w:t xml:space="preserve">  </w:t>
      </w:r>
    </w:p>
    <w:p w:rsidR="00A1595B" w:rsidRPr="004F7AA9" w:rsidRDefault="00D340A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595B" w:rsidRPr="004F7AA9" w:rsidSect="00CE05E3">
      <w:footerReference w:type="default" r:id="rId9"/>
      <w:footerReference w:type="first" r:id="rId10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AA" w:rsidRDefault="00AE4CAA" w:rsidP="00A02C27">
      <w:r>
        <w:separator/>
      </w:r>
    </w:p>
  </w:endnote>
  <w:endnote w:type="continuationSeparator" w:id="0">
    <w:p w:rsidR="00AE4CAA" w:rsidRDefault="00AE4CAA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EndPr/>
    <w:sdtContent>
      <w:p w:rsidR="00743F5A" w:rsidRDefault="00743F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7F7">
          <w:rPr>
            <w:noProof/>
          </w:rPr>
          <w:t>4</w:t>
        </w:r>
        <w:r>
          <w:fldChar w:fldCharType="end"/>
        </w:r>
      </w:p>
    </w:sdtContent>
  </w:sdt>
  <w:p w:rsidR="00743F5A" w:rsidRDefault="00743F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EndPr/>
    <w:sdtContent>
      <w:p w:rsidR="00743F5A" w:rsidRDefault="00743F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7F7">
          <w:rPr>
            <w:noProof/>
          </w:rPr>
          <w:t>1</w:t>
        </w:r>
        <w:r>
          <w:fldChar w:fldCharType="end"/>
        </w:r>
      </w:p>
    </w:sdtContent>
  </w:sdt>
  <w:p w:rsidR="00743F5A" w:rsidRDefault="00743F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AA" w:rsidRDefault="00AE4CAA" w:rsidP="00A02C27">
      <w:r>
        <w:separator/>
      </w:r>
    </w:p>
  </w:footnote>
  <w:footnote w:type="continuationSeparator" w:id="0">
    <w:p w:rsidR="00AE4CAA" w:rsidRDefault="00AE4CAA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41D96DEC"/>
    <w:multiLevelType w:val="hybridMultilevel"/>
    <w:tmpl w:val="B024E8E6"/>
    <w:lvl w:ilvl="0" w:tplc="14A68B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1FF0182"/>
    <w:multiLevelType w:val="hybridMultilevel"/>
    <w:tmpl w:val="01DA7D8A"/>
    <w:lvl w:ilvl="0" w:tplc="2F2E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12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3544"/>
    <w:rsid w:val="00003F92"/>
    <w:rsid w:val="00005C98"/>
    <w:rsid w:val="00006C7C"/>
    <w:rsid w:val="0001010F"/>
    <w:rsid w:val="0001184F"/>
    <w:rsid w:val="00011DE8"/>
    <w:rsid w:val="00014D20"/>
    <w:rsid w:val="00015B9D"/>
    <w:rsid w:val="00016875"/>
    <w:rsid w:val="00017C40"/>
    <w:rsid w:val="00023042"/>
    <w:rsid w:val="000244B0"/>
    <w:rsid w:val="00024A90"/>
    <w:rsid w:val="00025D01"/>
    <w:rsid w:val="00026409"/>
    <w:rsid w:val="000264A3"/>
    <w:rsid w:val="000277F7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D0C"/>
    <w:rsid w:val="000441A0"/>
    <w:rsid w:val="00044B74"/>
    <w:rsid w:val="00047AF5"/>
    <w:rsid w:val="00047D0B"/>
    <w:rsid w:val="000503E1"/>
    <w:rsid w:val="000526C5"/>
    <w:rsid w:val="00052FB8"/>
    <w:rsid w:val="00053EB2"/>
    <w:rsid w:val="00053F93"/>
    <w:rsid w:val="0005512F"/>
    <w:rsid w:val="000578D1"/>
    <w:rsid w:val="00061DF5"/>
    <w:rsid w:val="00062BF8"/>
    <w:rsid w:val="0007015C"/>
    <w:rsid w:val="000702CC"/>
    <w:rsid w:val="00070E12"/>
    <w:rsid w:val="00072953"/>
    <w:rsid w:val="00072E51"/>
    <w:rsid w:val="0007363F"/>
    <w:rsid w:val="00073761"/>
    <w:rsid w:val="00077007"/>
    <w:rsid w:val="000818A9"/>
    <w:rsid w:val="0008286F"/>
    <w:rsid w:val="000855F3"/>
    <w:rsid w:val="000871FD"/>
    <w:rsid w:val="00090E3A"/>
    <w:rsid w:val="000911CC"/>
    <w:rsid w:val="000915F2"/>
    <w:rsid w:val="00091B4F"/>
    <w:rsid w:val="00092414"/>
    <w:rsid w:val="0009531F"/>
    <w:rsid w:val="00095360"/>
    <w:rsid w:val="000979DA"/>
    <w:rsid w:val="00097C5F"/>
    <w:rsid w:val="000A07F8"/>
    <w:rsid w:val="000A718D"/>
    <w:rsid w:val="000B25E6"/>
    <w:rsid w:val="000B361F"/>
    <w:rsid w:val="000C0CDD"/>
    <w:rsid w:val="000C3484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4244"/>
    <w:rsid w:val="000F4F5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22FD"/>
    <w:rsid w:val="00112C3C"/>
    <w:rsid w:val="00113298"/>
    <w:rsid w:val="001140AB"/>
    <w:rsid w:val="00115CD1"/>
    <w:rsid w:val="001211F0"/>
    <w:rsid w:val="0012195A"/>
    <w:rsid w:val="00121C17"/>
    <w:rsid w:val="001242BA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1A28"/>
    <w:rsid w:val="00141E41"/>
    <w:rsid w:val="0014635D"/>
    <w:rsid w:val="0014722C"/>
    <w:rsid w:val="00147A5F"/>
    <w:rsid w:val="00150902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6245"/>
    <w:rsid w:val="001671B7"/>
    <w:rsid w:val="00171E7C"/>
    <w:rsid w:val="00172BB1"/>
    <w:rsid w:val="00180C5F"/>
    <w:rsid w:val="00181531"/>
    <w:rsid w:val="00183CCB"/>
    <w:rsid w:val="001840EF"/>
    <w:rsid w:val="00186938"/>
    <w:rsid w:val="00186C47"/>
    <w:rsid w:val="001874C7"/>
    <w:rsid w:val="00191E92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B19"/>
    <w:rsid w:val="001D2C59"/>
    <w:rsid w:val="001D2FB5"/>
    <w:rsid w:val="001D3DAD"/>
    <w:rsid w:val="001D61B3"/>
    <w:rsid w:val="001D7068"/>
    <w:rsid w:val="001E0FD8"/>
    <w:rsid w:val="001E1038"/>
    <w:rsid w:val="001E2A23"/>
    <w:rsid w:val="001E46E9"/>
    <w:rsid w:val="001E4D32"/>
    <w:rsid w:val="001E5BDA"/>
    <w:rsid w:val="001E758E"/>
    <w:rsid w:val="001E7D5A"/>
    <w:rsid w:val="001F1C9C"/>
    <w:rsid w:val="00202BF8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E9"/>
    <w:rsid w:val="00234081"/>
    <w:rsid w:val="00235271"/>
    <w:rsid w:val="00240DC7"/>
    <w:rsid w:val="00241C9E"/>
    <w:rsid w:val="0024290D"/>
    <w:rsid w:val="00244633"/>
    <w:rsid w:val="00244AB9"/>
    <w:rsid w:val="002469C5"/>
    <w:rsid w:val="0024735E"/>
    <w:rsid w:val="0025151D"/>
    <w:rsid w:val="00255FA4"/>
    <w:rsid w:val="00257404"/>
    <w:rsid w:val="00257477"/>
    <w:rsid w:val="0026027E"/>
    <w:rsid w:val="002604D6"/>
    <w:rsid w:val="00261C02"/>
    <w:rsid w:val="002640F5"/>
    <w:rsid w:val="0026546E"/>
    <w:rsid w:val="002747E1"/>
    <w:rsid w:val="002763D0"/>
    <w:rsid w:val="002805F0"/>
    <w:rsid w:val="0028090B"/>
    <w:rsid w:val="002841BE"/>
    <w:rsid w:val="00284FFD"/>
    <w:rsid w:val="00285B61"/>
    <w:rsid w:val="002906A7"/>
    <w:rsid w:val="00291686"/>
    <w:rsid w:val="002941B9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1067"/>
    <w:rsid w:val="002B1B11"/>
    <w:rsid w:val="002B6A25"/>
    <w:rsid w:val="002C1461"/>
    <w:rsid w:val="002C157C"/>
    <w:rsid w:val="002C1591"/>
    <w:rsid w:val="002C2A3E"/>
    <w:rsid w:val="002C4463"/>
    <w:rsid w:val="002D015E"/>
    <w:rsid w:val="002D2B84"/>
    <w:rsid w:val="002D4AA1"/>
    <w:rsid w:val="002D63E7"/>
    <w:rsid w:val="002D6820"/>
    <w:rsid w:val="002D7343"/>
    <w:rsid w:val="002E227E"/>
    <w:rsid w:val="002E2410"/>
    <w:rsid w:val="002E417E"/>
    <w:rsid w:val="002E759C"/>
    <w:rsid w:val="002E7B94"/>
    <w:rsid w:val="002F13E1"/>
    <w:rsid w:val="002F1F93"/>
    <w:rsid w:val="002F25EB"/>
    <w:rsid w:val="002F2FAA"/>
    <w:rsid w:val="002F3788"/>
    <w:rsid w:val="002F3D03"/>
    <w:rsid w:val="002F413F"/>
    <w:rsid w:val="002F6085"/>
    <w:rsid w:val="002F66BE"/>
    <w:rsid w:val="002F74EB"/>
    <w:rsid w:val="002F7BAA"/>
    <w:rsid w:val="00301858"/>
    <w:rsid w:val="00302822"/>
    <w:rsid w:val="00303829"/>
    <w:rsid w:val="003049AD"/>
    <w:rsid w:val="003049F9"/>
    <w:rsid w:val="00305769"/>
    <w:rsid w:val="003058AC"/>
    <w:rsid w:val="00306C94"/>
    <w:rsid w:val="0030757D"/>
    <w:rsid w:val="003104BB"/>
    <w:rsid w:val="00311261"/>
    <w:rsid w:val="00311984"/>
    <w:rsid w:val="00314ACB"/>
    <w:rsid w:val="0032100B"/>
    <w:rsid w:val="0032143B"/>
    <w:rsid w:val="0032487C"/>
    <w:rsid w:val="00330200"/>
    <w:rsid w:val="00331BDE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68CA"/>
    <w:rsid w:val="003476E5"/>
    <w:rsid w:val="00350B7C"/>
    <w:rsid w:val="00352A01"/>
    <w:rsid w:val="00360BDB"/>
    <w:rsid w:val="00361EB5"/>
    <w:rsid w:val="00362866"/>
    <w:rsid w:val="00366646"/>
    <w:rsid w:val="00367694"/>
    <w:rsid w:val="00373C79"/>
    <w:rsid w:val="0037485F"/>
    <w:rsid w:val="00374B79"/>
    <w:rsid w:val="003804DA"/>
    <w:rsid w:val="00381B81"/>
    <w:rsid w:val="00387B95"/>
    <w:rsid w:val="00393D8A"/>
    <w:rsid w:val="00395C59"/>
    <w:rsid w:val="00395E58"/>
    <w:rsid w:val="00397645"/>
    <w:rsid w:val="00397B7F"/>
    <w:rsid w:val="003A1479"/>
    <w:rsid w:val="003A1F14"/>
    <w:rsid w:val="003A286B"/>
    <w:rsid w:val="003A3ABE"/>
    <w:rsid w:val="003A3C3C"/>
    <w:rsid w:val="003A4F58"/>
    <w:rsid w:val="003A6C4F"/>
    <w:rsid w:val="003A7EC9"/>
    <w:rsid w:val="003B110A"/>
    <w:rsid w:val="003B2D24"/>
    <w:rsid w:val="003B3B68"/>
    <w:rsid w:val="003B5489"/>
    <w:rsid w:val="003C2532"/>
    <w:rsid w:val="003C2867"/>
    <w:rsid w:val="003C3099"/>
    <w:rsid w:val="003C3409"/>
    <w:rsid w:val="003C4874"/>
    <w:rsid w:val="003D0EED"/>
    <w:rsid w:val="003D2980"/>
    <w:rsid w:val="003D6E6C"/>
    <w:rsid w:val="003D7070"/>
    <w:rsid w:val="003E12AB"/>
    <w:rsid w:val="003E21DA"/>
    <w:rsid w:val="003E2D6D"/>
    <w:rsid w:val="003E4D5E"/>
    <w:rsid w:val="003E6A0E"/>
    <w:rsid w:val="003F0693"/>
    <w:rsid w:val="003F2F1F"/>
    <w:rsid w:val="003F3142"/>
    <w:rsid w:val="003F45AB"/>
    <w:rsid w:val="003F66C7"/>
    <w:rsid w:val="003F7B98"/>
    <w:rsid w:val="004004B8"/>
    <w:rsid w:val="00401259"/>
    <w:rsid w:val="00402064"/>
    <w:rsid w:val="00403748"/>
    <w:rsid w:val="00406BF3"/>
    <w:rsid w:val="00407ABE"/>
    <w:rsid w:val="0041005F"/>
    <w:rsid w:val="00411596"/>
    <w:rsid w:val="00412306"/>
    <w:rsid w:val="00412580"/>
    <w:rsid w:val="0041371D"/>
    <w:rsid w:val="004154A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28A8"/>
    <w:rsid w:val="004328CA"/>
    <w:rsid w:val="004336A3"/>
    <w:rsid w:val="00433B10"/>
    <w:rsid w:val="00433E89"/>
    <w:rsid w:val="0043422D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2AB"/>
    <w:rsid w:val="00452636"/>
    <w:rsid w:val="00453558"/>
    <w:rsid w:val="00453D08"/>
    <w:rsid w:val="004543DC"/>
    <w:rsid w:val="00454CB2"/>
    <w:rsid w:val="004552C4"/>
    <w:rsid w:val="0045618B"/>
    <w:rsid w:val="0045644B"/>
    <w:rsid w:val="00457636"/>
    <w:rsid w:val="0046097B"/>
    <w:rsid w:val="004624A7"/>
    <w:rsid w:val="0046393B"/>
    <w:rsid w:val="00463CF6"/>
    <w:rsid w:val="004649B0"/>
    <w:rsid w:val="0047004F"/>
    <w:rsid w:val="004722F1"/>
    <w:rsid w:val="004731BC"/>
    <w:rsid w:val="0047714B"/>
    <w:rsid w:val="00482A5E"/>
    <w:rsid w:val="00482D7C"/>
    <w:rsid w:val="00482E30"/>
    <w:rsid w:val="004849AA"/>
    <w:rsid w:val="00490133"/>
    <w:rsid w:val="004922D9"/>
    <w:rsid w:val="004940F5"/>
    <w:rsid w:val="004949CB"/>
    <w:rsid w:val="0049694F"/>
    <w:rsid w:val="004A1CB5"/>
    <w:rsid w:val="004A48DE"/>
    <w:rsid w:val="004A57DF"/>
    <w:rsid w:val="004A581A"/>
    <w:rsid w:val="004A597D"/>
    <w:rsid w:val="004A6589"/>
    <w:rsid w:val="004A7707"/>
    <w:rsid w:val="004B480C"/>
    <w:rsid w:val="004B4BB7"/>
    <w:rsid w:val="004B513E"/>
    <w:rsid w:val="004B6A7D"/>
    <w:rsid w:val="004B6CC9"/>
    <w:rsid w:val="004B7527"/>
    <w:rsid w:val="004B77AB"/>
    <w:rsid w:val="004B7FCF"/>
    <w:rsid w:val="004C0923"/>
    <w:rsid w:val="004C092C"/>
    <w:rsid w:val="004C2CC5"/>
    <w:rsid w:val="004C3F0E"/>
    <w:rsid w:val="004C4241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03D3"/>
    <w:rsid w:val="004E0EBA"/>
    <w:rsid w:val="004E2274"/>
    <w:rsid w:val="004E36DF"/>
    <w:rsid w:val="004E4822"/>
    <w:rsid w:val="004E6E66"/>
    <w:rsid w:val="004E73BF"/>
    <w:rsid w:val="004F7AA9"/>
    <w:rsid w:val="00501628"/>
    <w:rsid w:val="005017FF"/>
    <w:rsid w:val="005020BA"/>
    <w:rsid w:val="00502913"/>
    <w:rsid w:val="005031A1"/>
    <w:rsid w:val="005041CF"/>
    <w:rsid w:val="005047A7"/>
    <w:rsid w:val="00505703"/>
    <w:rsid w:val="005060BD"/>
    <w:rsid w:val="00506609"/>
    <w:rsid w:val="00512580"/>
    <w:rsid w:val="00512A9B"/>
    <w:rsid w:val="0051541A"/>
    <w:rsid w:val="0051551E"/>
    <w:rsid w:val="005156BE"/>
    <w:rsid w:val="00521F1E"/>
    <w:rsid w:val="00522DD6"/>
    <w:rsid w:val="0052321A"/>
    <w:rsid w:val="005232E3"/>
    <w:rsid w:val="005256B9"/>
    <w:rsid w:val="00525CA2"/>
    <w:rsid w:val="00527D68"/>
    <w:rsid w:val="00530984"/>
    <w:rsid w:val="00531111"/>
    <w:rsid w:val="00531AE3"/>
    <w:rsid w:val="00532506"/>
    <w:rsid w:val="00533866"/>
    <w:rsid w:val="00535D7A"/>
    <w:rsid w:val="005364FB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6F99"/>
    <w:rsid w:val="00557899"/>
    <w:rsid w:val="0056346F"/>
    <w:rsid w:val="005646A9"/>
    <w:rsid w:val="00566E7C"/>
    <w:rsid w:val="00570305"/>
    <w:rsid w:val="005704F7"/>
    <w:rsid w:val="00570D86"/>
    <w:rsid w:val="00571CFA"/>
    <w:rsid w:val="00573A32"/>
    <w:rsid w:val="0057523E"/>
    <w:rsid w:val="005753CA"/>
    <w:rsid w:val="005772ED"/>
    <w:rsid w:val="005773FA"/>
    <w:rsid w:val="005775FE"/>
    <w:rsid w:val="0057796B"/>
    <w:rsid w:val="00580C0C"/>
    <w:rsid w:val="005819AF"/>
    <w:rsid w:val="00582D6E"/>
    <w:rsid w:val="00585680"/>
    <w:rsid w:val="00586B50"/>
    <w:rsid w:val="005908BA"/>
    <w:rsid w:val="00593075"/>
    <w:rsid w:val="00593A8E"/>
    <w:rsid w:val="00593AD5"/>
    <w:rsid w:val="00593E41"/>
    <w:rsid w:val="00594B66"/>
    <w:rsid w:val="00595807"/>
    <w:rsid w:val="0059589C"/>
    <w:rsid w:val="005A0EDB"/>
    <w:rsid w:val="005A1356"/>
    <w:rsid w:val="005A14D6"/>
    <w:rsid w:val="005A1B8F"/>
    <w:rsid w:val="005A2D68"/>
    <w:rsid w:val="005A42D8"/>
    <w:rsid w:val="005A7C70"/>
    <w:rsid w:val="005B0773"/>
    <w:rsid w:val="005B1D0D"/>
    <w:rsid w:val="005B30DD"/>
    <w:rsid w:val="005B3E37"/>
    <w:rsid w:val="005B45AA"/>
    <w:rsid w:val="005B4983"/>
    <w:rsid w:val="005B5F0F"/>
    <w:rsid w:val="005C07FF"/>
    <w:rsid w:val="005C14C8"/>
    <w:rsid w:val="005C503C"/>
    <w:rsid w:val="005C67AE"/>
    <w:rsid w:val="005C7F4D"/>
    <w:rsid w:val="005D1672"/>
    <w:rsid w:val="005D3979"/>
    <w:rsid w:val="005D40B1"/>
    <w:rsid w:val="005D6875"/>
    <w:rsid w:val="005D6E5A"/>
    <w:rsid w:val="005E0F4E"/>
    <w:rsid w:val="005E22A1"/>
    <w:rsid w:val="005E45E1"/>
    <w:rsid w:val="005E513F"/>
    <w:rsid w:val="005E60CE"/>
    <w:rsid w:val="005F02E3"/>
    <w:rsid w:val="005F496B"/>
    <w:rsid w:val="005F5DA6"/>
    <w:rsid w:val="005F7A5C"/>
    <w:rsid w:val="006008F2"/>
    <w:rsid w:val="00600F7E"/>
    <w:rsid w:val="00602DDC"/>
    <w:rsid w:val="00603F5B"/>
    <w:rsid w:val="00604979"/>
    <w:rsid w:val="0060554F"/>
    <w:rsid w:val="0060692F"/>
    <w:rsid w:val="00610046"/>
    <w:rsid w:val="006109CF"/>
    <w:rsid w:val="00612BB7"/>
    <w:rsid w:val="00613FDC"/>
    <w:rsid w:val="0061455F"/>
    <w:rsid w:val="00614894"/>
    <w:rsid w:val="006163C5"/>
    <w:rsid w:val="00617E0A"/>
    <w:rsid w:val="00620D91"/>
    <w:rsid w:val="00623AAC"/>
    <w:rsid w:val="00623B1B"/>
    <w:rsid w:val="00624EA6"/>
    <w:rsid w:val="0062561D"/>
    <w:rsid w:val="00625B22"/>
    <w:rsid w:val="0062636D"/>
    <w:rsid w:val="00627645"/>
    <w:rsid w:val="006304EE"/>
    <w:rsid w:val="006324E1"/>
    <w:rsid w:val="006326AA"/>
    <w:rsid w:val="00632C22"/>
    <w:rsid w:val="00633BC4"/>
    <w:rsid w:val="00634373"/>
    <w:rsid w:val="00635ADF"/>
    <w:rsid w:val="00637059"/>
    <w:rsid w:val="00637DA0"/>
    <w:rsid w:val="006407AA"/>
    <w:rsid w:val="0064119B"/>
    <w:rsid w:val="00641993"/>
    <w:rsid w:val="006425D6"/>
    <w:rsid w:val="0064500E"/>
    <w:rsid w:val="00645FD9"/>
    <w:rsid w:val="006460B7"/>
    <w:rsid w:val="006475AC"/>
    <w:rsid w:val="006504C6"/>
    <w:rsid w:val="00654A5F"/>
    <w:rsid w:val="0066228D"/>
    <w:rsid w:val="006624EA"/>
    <w:rsid w:val="0066268E"/>
    <w:rsid w:val="006627CA"/>
    <w:rsid w:val="006633C2"/>
    <w:rsid w:val="00663B3C"/>
    <w:rsid w:val="006653AD"/>
    <w:rsid w:val="00665A4F"/>
    <w:rsid w:val="006701A4"/>
    <w:rsid w:val="00670D4D"/>
    <w:rsid w:val="00672FDC"/>
    <w:rsid w:val="00673D35"/>
    <w:rsid w:val="0067586F"/>
    <w:rsid w:val="00676505"/>
    <w:rsid w:val="0068119F"/>
    <w:rsid w:val="00681696"/>
    <w:rsid w:val="006830E3"/>
    <w:rsid w:val="006842E4"/>
    <w:rsid w:val="00685E4C"/>
    <w:rsid w:val="00686860"/>
    <w:rsid w:val="00686B0E"/>
    <w:rsid w:val="00687B52"/>
    <w:rsid w:val="00687E3E"/>
    <w:rsid w:val="00694346"/>
    <w:rsid w:val="00695AFF"/>
    <w:rsid w:val="00697ACC"/>
    <w:rsid w:val="006A10D4"/>
    <w:rsid w:val="006A47B8"/>
    <w:rsid w:val="006A4B02"/>
    <w:rsid w:val="006A6098"/>
    <w:rsid w:val="006A61AE"/>
    <w:rsid w:val="006A655F"/>
    <w:rsid w:val="006A6B4A"/>
    <w:rsid w:val="006B1DA0"/>
    <w:rsid w:val="006B2CDD"/>
    <w:rsid w:val="006B45D9"/>
    <w:rsid w:val="006B4973"/>
    <w:rsid w:val="006B4B22"/>
    <w:rsid w:val="006B6818"/>
    <w:rsid w:val="006C52F8"/>
    <w:rsid w:val="006C5DFC"/>
    <w:rsid w:val="006D24C4"/>
    <w:rsid w:val="006D6AE1"/>
    <w:rsid w:val="006D77B4"/>
    <w:rsid w:val="006E394A"/>
    <w:rsid w:val="006E4F8B"/>
    <w:rsid w:val="006E5136"/>
    <w:rsid w:val="006E7235"/>
    <w:rsid w:val="006F1492"/>
    <w:rsid w:val="006F23F8"/>
    <w:rsid w:val="006F7561"/>
    <w:rsid w:val="007008E5"/>
    <w:rsid w:val="00701941"/>
    <w:rsid w:val="00703ACC"/>
    <w:rsid w:val="00703C52"/>
    <w:rsid w:val="00704C4F"/>
    <w:rsid w:val="00704CE1"/>
    <w:rsid w:val="00704E1C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3D43"/>
    <w:rsid w:val="00724828"/>
    <w:rsid w:val="00724951"/>
    <w:rsid w:val="00724D84"/>
    <w:rsid w:val="00725C91"/>
    <w:rsid w:val="00727E8F"/>
    <w:rsid w:val="007305FB"/>
    <w:rsid w:val="00734A84"/>
    <w:rsid w:val="00740D4A"/>
    <w:rsid w:val="00743F5A"/>
    <w:rsid w:val="00744617"/>
    <w:rsid w:val="00744F00"/>
    <w:rsid w:val="0074690C"/>
    <w:rsid w:val="0075078D"/>
    <w:rsid w:val="00752383"/>
    <w:rsid w:val="00755E65"/>
    <w:rsid w:val="00757013"/>
    <w:rsid w:val="00760457"/>
    <w:rsid w:val="00764CA3"/>
    <w:rsid w:val="00764EF9"/>
    <w:rsid w:val="00766FB7"/>
    <w:rsid w:val="00770D25"/>
    <w:rsid w:val="00771103"/>
    <w:rsid w:val="0077120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7A0"/>
    <w:rsid w:val="00793A08"/>
    <w:rsid w:val="00796D21"/>
    <w:rsid w:val="007979CE"/>
    <w:rsid w:val="007A055E"/>
    <w:rsid w:val="007A0CD8"/>
    <w:rsid w:val="007A4ECB"/>
    <w:rsid w:val="007A530E"/>
    <w:rsid w:val="007B0A1B"/>
    <w:rsid w:val="007B149D"/>
    <w:rsid w:val="007B1E14"/>
    <w:rsid w:val="007B22B0"/>
    <w:rsid w:val="007B3100"/>
    <w:rsid w:val="007C24B0"/>
    <w:rsid w:val="007C4F52"/>
    <w:rsid w:val="007C5D81"/>
    <w:rsid w:val="007C65DC"/>
    <w:rsid w:val="007D09FE"/>
    <w:rsid w:val="007D5932"/>
    <w:rsid w:val="007D6A84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6754"/>
    <w:rsid w:val="007F7526"/>
    <w:rsid w:val="007F7B88"/>
    <w:rsid w:val="007F7E49"/>
    <w:rsid w:val="0080032F"/>
    <w:rsid w:val="00800BCA"/>
    <w:rsid w:val="0080253F"/>
    <w:rsid w:val="0080401E"/>
    <w:rsid w:val="008041C9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6A5C"/>
    <w:rsid w:val="00827AE7"/>
    <w:rsid w:val="00830A6C"/>
    <w:rsid w:val="00830A7A"/>
    <w:rsid w:val="00831643"/>
    <w:rsid w:val="008364C1"/>
    <w:rsid w:val="0084315E"/>
    <w:rsid w:val="0084317A"/>
    <w:rsid w:val="0084355C"/>
    <w:rsid w:val="00844503"/>
    <w:rsid w:val="00847EE0"/>
    <w:rsid w:val="00850C47"/>
    <w:rsid w:val="008555B8"/>
    <w:rsid w:val="008561E8"/>
    <w:rsid w:val="00857687"/>
    <w:rsid w:val="00860CDD"/>
    <w:rsid w:val="00861261"/>
    <w:rsid w:val="00861D72"/>
    <w:rsid w:val="00862666"/>
    <w:rsid w:val="00864139"/>
    <w:rsid w:val="0086484F"/>
    <w:rsid w:val="00865C79"/>
    <w:rsid w:val="00870F79"/>
    <w:rsid w:val="008716E6"/>
    <w:rsid w:val="008730AB"/>
    <w:rsid w:val="0087675A"/>
    <w:rsid w:val="00877093"/>
    <w:rsid w:val="00881629"/>
    <w:rsid w:val="00882CA2"/>
    <w:rsid w:val="00882DBC"/>
    <w:rsid w:val="00884FB7"/>
    <w:rsid w:val="0088531F"/>
    <w:rsid w:val="0088554F"/>
    <w:rsid w:val="008858CD"/>
    <w:rsid w:val="008900BE"/>
    <w:rsid w:val="008920C9"/>
    <w:rsid w:val="00893CE8"/>
    <w:rsid w:val="0089438E"/>
    <w:rsid w:val="00896416"/>
    <w:rsid w:val="00896DF8"/>
    <w:rsid w:val="00897521"/>
    <w:rsid w:val="008A12D9"/>
    <w:rsid w:val="008A171B"/>
    <w:rsid w:val="008A5AFC"/>
    <w:rsid w:val="008B1213"/>
    <w:rsid w:val="008B5E79"/>
    <w:rsid w:val="008B5F5C"/>
    <w:rsid w:val="008B5FC9"/>
    <w:rsid w:val="008B6A7F"/>
    <w:rsid w:val="008B7CDE"/>
    <w:rsid w:val="008C1B5F"/>
    <w:rsid w:val="008C2ABD"/>
    <w:rsid w:val="008C5CBF"/>
    <w:rsid w:val="008D0B58"/>
    <w:rsid w:val="008D26F9"/>
    <w:rsid w:val="008D30FE"/>
    <w:rsid w:val="008D3E80"/>
    <w:rsid w:val="008D4DA2"/>
    <w:rsid w:val="008E0353"/>
    <w:rsid w:val="008E0587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05B9"/>
    <w:rsid w:val="0091194D"/>
    <w:rsid w:val="00911B77"/>
    <w:rsid w:val="00914854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322"/>
    <w:rsid w:val="00935679"/>
    <w:rsid w:val="0093660E"/>
    <w:rsid w:val="00940CB0"/>
    <w:rsid w:val="00942722"/>
    <w:rsid w:val="00945B30"/>
    <w:rsid w:val="009476F7"/>
    <w:rsid w:val="009515C5"/>
    <w:rsid w:val="00952AEA"/>
    <w:rsid w:val="00952FAE"/>
    <w:rsid w:val="00953DED"/>
    <w:rsid w:val="00953FB6"/>
    <w:rsid w:val="00955FC5"/>
    <w:rsid w:val="00957DBC"/>
    <w:rsid w:val="00960B5B"/>
    <w:rsid w:val="009611AB"/>
    <w:rsid w:val="00961F2A"/>
    <w:rsid w:val="009622A2"/>
    <w:rsid w:val="00963537"/>
    <w:rsid w:val="00963DFF"/>
    <w:rsid w:val="00966950"/>
    <w:rsid w:val="00967783"/>
    <w:rsid w:val="00967FD9"/>
    <w:rsid w:val="009708C8"/>
    <w:rsid w:val="009725BC"/>
    <w:rsid w:val="00973AFD"/>
    <w:rsid w:val="00973B57"/>
    <w:rsid w:val="009816A5"/>
    <w:rsid w:val="009825F1"/>
    <w:rsid w:val="009828FC"/>
    <w:rsid w:val="00983964"/>
    <w:rsid w:val="00984B53"/>
    <w:rsid w:val="0098795E"/>
    <w:rsid w:val="00992C0C"/>
    <w:rsid w:val="00992E60"/>
    <w:rsid w:val="0099314D"/>
    <w:rsid w:val="009942D6"/>
    <w:rsid w:val="0099436C"/>
    <w:rsid w:val="00995DB9"/>
    <w:rsid w:val="009962FF"/>
    <w:rsid w:val="00997467"/>
    <w:rsid w:val="00997E11"/>
    <w:rsid w:val="009A11DD"/>
    <w:rsid w:val="009A17D8"/>
    <w:rsid w:val="009A20F8"/>
    <w:rsid w:val="009A786D"/>
    <w:rsid w:val="009B28D7"/>
    <w:rsid w:val="009B3734"/>
    <w:rsid w:val="009B5FF1"/>
    <w:rsid w:val="009B7333"/>
    <w:rsid w:val="009C0817"/>
    <w:rsid w:val="009C60EA"/>
    <w:rsid w:val="009C6E27"/>
    <w:rsid w:val="009C7D58"/>
    <w:rsid w:val="009D2EEA"/>
    <w:rsid w:val="009D35CC"/>
    <w:rsid w:val="009D3938"/>
    <w:rsid w:val="009D50C9"/>
    <w:rsid w:val="009D6423"/>
    <w:rsid w:val="009E021E"/>
    <w:rsid w:val="009E13F8"/>
    <w:rsid w:val="009E1D20"/>
    <w:rsid w:val="009E2DD1"/>
    <w:rsid w:val="009E560D"/>
    <w:rsid w:val="009E5BB1"/>
    <w:rsid w:val="009E6735"/>
    <w:rsid w:val="009F04AE"/>
    <w:rsid w:val="009F35CD"/>
    <w:rsid w:val="009F38A2"/>
    <w:rsid w:val="009F4DE2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3F75"/>
    <w:rsid w:val="00A1491B"/>
    <w:rsid w:val="00A14C91"/>
    <w:rsid w:val="00A14D7F"/>
    <w:rsid w:val="00A1536C"/>
    <w:rsid w:val="00A1595B"/>
    <w:rsid w:val="00A15D1D"/>
    <w:rsid w:val="00A15D5A"/>
    <w:rsid w:val="00A21B51"/>
    <w:rsid w:val="00A231CE"/>
    <w:rsid w:val="00A241C7"/>
    <w:rsid w:val="00A272FA"/>
    <w:rsid w:val="00A2777D"/>
    <w:rsid w:val="00A27F13"/>
    <w:rsid w:val="00A30462"/>
    <w:rsid w:val="00A358AC"/>
    <w:rsid w:val="00A36069"/>
    <w:rsid w:val="00A37E6A"/>
    <w:rsid w:val="00A40C8A"/>
    <w:rsid w:val="00A4354B"/>
    <w:rsid w:val="00A43BF8"/>
    <w:rsid w:val="00A44B38"/>
    <w:rsid w:val="00A47362"/>
    <w:rsid w:val="00A47D81"/>
    <w:rsid w:val="00A50B8A"/>
    <w:rsid w:val="00A516E6"/>
    <w:rsid w:val="00A532B9"/>
    <w:rsid w:val="00A532F9"/>
    <w:rsid w:val="00A56453"/>
    <w:rsid w:val="00A57A28"/>
    <w:rsid w:val="00A60391"/>
    <w:rsid w:val="00A60C42"/>
    <w:rsid w:val="00A62FDC"/>
    <w:rsid w:val="00A63C28"/>
    <w:rsid w:val="00A64A4E"/>
    <w:rsid w:val="00A656CE"/>
    <w:rsid w:val="00A6575D"/>
    <w:rsid w:val="00A669E0"/>
    <w:rsid w:val="00A71F0B"/>
    <w:rsid w:val="00A72A54"/>
    <w:rsid w:val="00A73BC9"/>
    <w:rsid w:val="00A747EC"/>
    <w:rsid w:val="00A74D01"/>
    <w:rsid w:val="00A757E5"/>
    <w:rsid w:val="00A8286C"/>
    <w:rsid w:val="00A83327"/>
    <w:rsid w:val="00A85545"/>
    <w:rsid w:val="00A857E4"/>
    <w:rsid w:val="00A85B5C"/>
    <w:rsid w:val="00A901C7"/>
    <w:rsid w:val="00A905DF"/>
    <w:rsid w:val="00A92634"/>
    <w:rsid w:val="00A94522"/>
    <w:rsid w:val="00A9645C"/>
    <w:rsid w:val="00AA0715"/>
    <w:rsid w:val="00AA090F"/>
    <w:rsid w:val="00AA1D9E"/>
    <w:rsid w:val="00AA1FE3"/>
    <w:rsid w:val="00AA264F"/>
    <w:rsid w:val="00AA2A1E"/>
    <w:rsid w:val="00AA3FA3"/>
    <w:rsid w:val="00AA54CE"/>
    <w:rsid w:val="00AA70E7"/>
    <w:rsid w:val="00AB172B"/>
    <w:rsid w:val="00AB18BF"/>
    <w:rsid w:val="00AB4736"/>
    <w:rsid w:val="00AB4841"/>
    <w:rsid w:val="00AB5F7B"/>
    <w:rsid w:val="00AC0513"/>
    <w:rsid w:val="00AC0E9A"/>
    <w:rsid w:val="00AC168D"/>
    <w:rsid w:val="00AC1C33"/>
    <w:rsid w:val="00AC2877"/>
    <w:rsid w:val="00AC435B"/>
    <w:rsid w:val="00AC54B5"/>
    <w:rsid w:val="00AC7BF8"/>
    <w:rsid w:val="00AD1C50"/>
    <w:rsid w:val="00AD43BA"/>
    <w:rsid w:val="00AD474A"/>
    <w:rsid w:val="00AD6746"/>
    <w:rsid w:val="00AE033E"/>
    <w:rsid w:val="00AE0920"/>
    <w:rsid w:val="00AE09B0"/>
    <w:rsid w:val="00AE3FEF"/>
    <w:rsid w:val="00AE4CAA"/>
    <w:rsid w:val="00AE4D0B"/>
    <w:rsid w:val="00AE66C8"/>
    <w:rsid w:val="00AF0106"/>
    <w:rsid w:val="00AF057F"/>
    <w:rsid w:val="00AF3BD6"/>
    <w:rsid w:val="00AF5595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410"/>
    <w:rsid w:val="00B15D83"/>
    <w:rsid w:val="00B163A3"/>
    <w:rsid w:val="00B173BA"/>
    <w:rsid w:val="00B20A65"/>
    <w:rsid w:val="00B24617"/>
    <w:rsid w:val="00B25DEC"/>
    <w:rsid w:val="00B32BDD"/>
    <w:rsid w:val="00B34272"/>
    <w:rsid w:val="00B35D04"/>
    <w:rsid w:val="00B35ED7"/>
    <w:rsid w:val="00B36DE5"/>
    <w:rsid w:val="00B36F51"/>
    <w:rsid w:val="00B37240"/>
    <w:rsid w:val="00B407EB"/>
    <w:rsid w:val="00B4141E"/>
    <w:rsid w:val="00B4357B"/>
    <w:rsid w:val="00B45BFF"/>
    <w:rsid w:val="00B47C50"/>
    <w:rsid w:val="00B47D1C"/>
    <w:rsid w:val="00B50D65"/>
    <w:rsid w:val="00B50EC8"/>
    <w:rsid w:val="00B51462"/>
    <w:rsid w:val="00B51CA6"/>
    <w:rsid w:val="00B54E1D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3975"/>
    <w:rsid w:val="00B83ECF"/>
    <w:rsid w:val="00B84125"/>
    <w:rsid w:val="00B858D6"/>
    <w:rsid w:val="00B85BE5"/>
    <w:rsid w:val="00B860B9"/>
    <w:rsid w:val="00B877E2"/>
    <w:rsid w:val="00B87BDB"/>
    <w:rsid w:val="00B90987"/>
    <w:rsid w:val="00B9441B"/>
    <w:rsid w:val="00B957A2"/>
    <w:rsid w:val="00B966A2"/>
    <w:rsid w:val="00B969BB"/>
    <w:rsid w:val="00BA1467"/>
    <w:rsid w:val="00BA20EC"/>
    <w:rsid w:val="00BA2750"/>
    <w:rsid w:val="00BA2C36"/>
    <w:rsid w:val="00BA38F2"/>
    <w:rsid w:val="00BA3BF8"/>
    <w:rsid w:val="00BA3CCE"/>
    <w:rsid w:val="00BB0B6E"/>
    <w:rsid w:val="00BB113B"/>
    <w:rsid w:val="00BB3A85"/>
    <w:rsid w:val="00BB6C9D"/>
    <w:rsid w:val="00BC042B"/>
    <w:rsid w:val="00BC2368"/>
    <w:rsid w:val="00BC2748"/>
    <w:rsid w:val="00BC35FF"/>
    <w:rsid w:val="00BC4708"/>
    <w:rsid w:val="00BD2A43"/>
    <w:rsid w:val="00BE0948"/>
    <w:rsid w:val="00BE23FF"/>
    <w:rsid w:val="00BE25CC"/>
    <w:rsid w:val="00BE7044"/>
    <w:rsid w:val="00BE7B4F"/>
    <w:rsid w:val="00BF7615"/>
    <w:rsid w:val="00BF7B4D"/>
    <w:rsid w:val="00C01AF6"/>
    <w:rsid w:val="00C02012"/>
    <w:rsid w:val="00C067C9"/>
    <w:rsid w:val="00C07C78"/>
    <w:rsid w:val="00C07E1B"/>
    <w:rsid w:val="00C10261"/>
    <w:rsid w:val="00C102D2"/>
    <w:rsid w:val="00C10E35"/>
    <w:rsid w:val="00C10E8D"/>
    <w:rsid w:val="00C1118B"/>
    <w:rsid w:val="00C11501"/>
    <w:rsid w:val="00C1352B"/>
    <w:rsid w:val="00C14D25"/>
    <w:rsid w:val="00C15398"/>
    <w:rsid w:val="00C17F5C"/>
    <w:rsid w:val="00C2758D"/>
    <w:rsid w:val="00C30160"/>
    <w:rsid w:val="00C3030F"/>
    <w:rsid w:val="00C350D7"/>
    <w:rsid w:val="00C35349"/>
    <w:rsid w:val="00C35A97"/>
    <w:rsid w:val="00C35AD3"/>
    <w:rsid w:val="00C35E16"/>
    <w:rsid w:val="00C35E6D"/>
    <w:rsid w:val="00C423D2"/>
    <w:rsid w:val="00C42CC9"/>
    <w:rsid w:val="00C4320E"/>
    <w:rsid w:val="00C4471C"/>
    <w:rsid w:val="00C46314"/>
    <w:rsid w:val="00C46D13"/>
    <w:rsid w:val="00C46F87"/>
    <w:rsid w:val="00C50637"/>
    <w:rsid w:val="00C5077C"/>
    <w:rsid w:val="00C51435"/>
    <w:rsid w:val="00C5313B"/>
    <w:rsid w:val="00C533B2"/>
    <w:rsid w:val="00C53A5E"/>
    <w:rsid w:val="00C540BD"/>
    <w:rsid w:val="00C56F2F"/>
    <w:rsid w:val="00C578A6"/>
    <w:rsid w:val="00C639DB"/>
    <w:rsid w:val="00C6580A"/>
    <w:rsid w:val="00C715E8"/>
    <w:rsid w:val="00C7176E"/>
    <w:rsid w:val="00C727D1"/>
    <w:rsid w:val="00C72887"/>
    <w:rsid w:val="00C74EF0"/>
    <w:rsid w:val="00C76310"/>
    <w:rsid w:val="00C77257"/>
    <w:rsid w:val="00C77E9A"/>
    <w:rsid w:val="00C80203"/>
    <w:rsid w:val="00C816AD"/>
    <w:rsid w:val="00C905C5"/>
    <w:rsid w:val="00C909D9"/>
    <w:rsid w:val="00C909FF"/>
    <w:rsid w:val="00C93ED8"/>
    <w:rsid w:val="00C9608D"/>
    <w:rsid w:val="00C968C1"/>
    <w:rsid w:val="00CA035B"/>
    <w:rsid w:val="00CA14F5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9F"/>
    <w:rsid w:val="00CD1268"/>
    <w:rsid w:val="00CD21D7"/>
    <w:rsid w:val="00CD3C99"/>
    <w:rsid w:val="00CD41F8"/>
    <w:rsid w:val="00CD4F90"/>
    <w:rsid w:val="00CD7D1B"/>
    <w:rsid w:val="00CD7FB3"/>
    <w:rsid w:val="00CE05E3"/>
    <w:rsid w:val="00CE0E03"/>
    <w:rsid w:val="00CE1E75"/>
    <w:rsid w:val="00CE47D6"/>
    <w:rsid w:val="00CE4A02"/>
    <w:rsid w:val="00CE63F5"/>
    <w:rsid w:val="00CF0B32"/>
    <w:rsid w:val="00CF33CF"/>
    <w:rsid w:val="00CF558F"/>
    <w:rsid w:val="00CF571E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45D"/>
    <w:rsid w:val="00D07DFB"/>
    <w:rsid w:val="00D11AEC"/>
    <w:rsid w:val="00D123C0"/>
    <w:rsid w:val="00D127F0"/>
    <w:rsid w:val="00D13ECB"/>
    <w:rsid w:val="00D1485D"/>
    <w:rsid w:val="00D16406"/>
    <w:rsid w:val="00D20051"/>
    <w:rsid w:val="00D20387"/>
    <w:rsid w:val="00D20CCD"/>
    <w:rsid w:val="00D2186B"/>
    <w:rsid w:val="00D269A4"/>
    <w:rsid w:val="00D27100"/>
    <w:rsid w:val="00D27897"/>
    <w:rsid w:val="00D31AD4"/>
    <w:rsid w:val="00D31D3E"/>
    <w:rsid w:val="00D32CEA"/>
    <w:rsid w:val="00D340A2"/>
    <w:rsid w:val="00D37008"/>
    <w:rsid w:val="00D37417"/>
    <w:rsid w:val="00D3782E"/>
    <w:rsid w:val="00D40A1D"/>
    <w:rsid w:val="00D40A51"/>
    <w:rsid w:val="00D41965"/>
    <w:rsid w:val="00D41CBC"/>
    <w:rsid w:val="00D4309D"/>
    <w:rsid w:val="00D44531"/>
    <w:rsid w:val="00D449EA"/>
    <w:rsid w:val="00D469E0"/>
    <w:rsid w:val="00D52C2A"/>
    <w:rsid w:val="00D5428B"/>
    <w:rsid w:val="00D54BA3"/>
    <w:rsid w:val="00D5606B"/>
    <w:rsid w:val="00D57C1A"/>
    <w:rsid w:val="00D60605"/>
    <w:rsid w:val="00D61287"/>
    <w:rsid w:val="00D620C2"/>
    <w:rsid w:val="00D62738"/>
    <w:rsid w:val="00D634E4"/>
    <w:rsid w:val="00D640E2"/>
    <w:rsid w:val="00D65F2F"/>
    <w:rsid w:val="00D70AAF"/>
    <w:rsid w:val="00D719E5"/>
    <w:rsid w:val="00D731E3"/>
    <w:rsid w:val="00D74150"/>
    <w:rsid w:val="00D7478B"/>
    <w:rsid w:val="00D772E3"/>
    <w:rsid w:val="00D81A7E"/>
    <w:rsid w:val="00D8466B"/>
    <w:rsid w:val="00D84DFB"/>
    <w:rsid w:val="00D864B2"/>
    <w:rsid w:val="00D90216"/>
    <w:rsid w:val="00D92ED8"/>
    <w:rsid w:val="00D9307A"/>
    <w:rsid w:val="00D93706"/>
    <w:rsid w:val="00D9523B"/>
    <w:rsid w:val="00D97446"/>
    <w:rsid w:val="00DA0EDF"/>
    <w:rsid w:val="00DA1748"/>
    <w:rsid w:val="00DA5742"/>
    <w:rsid w:val="00DA608C"/>
    <w:rsid w:val="00DA6CF3"/>
    <w:rsid w:val="00DA7C2D"/>
    <w:rsid w:val="00DB18E0"/>
    <w:rsid w:val="00DB2803"/>
    <w:rsid w:val="00DB379F"/>
    <w:rsid w:val="00DB3DCC"/>
    <w:rsid w:val="00DB5630"/>
    <w:rsid w:val="00DB72A2"/>
    <w:rsid w:val="00DB7AA0"/>
    <w:rsid w:val="00DC1E6F"/>
    <w:rsid w:val="00DC292C"/>
    <w:rsid w:val="00DC33C5"/>
    <w:rsid w:val="00DC4816"/>
    <w:rsid w:val="00DC7B66"/>
    <w:rsid w:val="00DD13EE"/>
    <w:rsid w:val="00DD27D1"/>
    <w:rsid w:val="00DD3EFE"/>
    <w:rsid w:val="00DD594C"/>
    <w:rsid w:val="00DD6D2F"/>
    <w:rsid w:val="00DE021D"/>
    <w:rsid w:val="00DE1EE5"/>
    <w:rsid w:val="00DE6C69"/>
    <w:rsid w:val="00DE7093"/>
    <w:rsid w:val="00DF1503"/>
    <w:rsid w:val="00DF491D"/>
    <w:rsid w:val="00DF4F19"/>
    <w:rsid w:val="00DF5343"/>
    <w:rsid w:val="00E01896"/>
    <w:rsid w:val="00E04A2B"/>
    <w:rsid w:val="00E05234"/>
    <w:rsid w:val="00E05BAC"/>
    <w:rsid w:val="00E07640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3F0F"/>
    <w:rsid w:val="00E356C3"/>
    <w:rsid w:val="00E432F0"/>
    <w:rsid w:val="00E43B53"/>
    <w:rsid w:val="00E4457E"/>
    <w:rsid w:val="00E44B01"/>
    <w:rsid w:val="00E44C40"/>
    <w:rsid w:val="00E4582D"/>
    <w:rsid w:val="00E466AD"/>
    <w:rsid w:val="00E476F4"/>
    <w:rsid w:val="00E51B8F"/>
    <w:rsid w:val="00E53160"/>
    <w:rsid w:val="00E531E8"/>
    <w:rsid w:val="00E5338C"/>
    <w:rsid w:val="00E53AE6"/>
    <w:rsid w:val="00E545D6"/>
    <w:rsid w:val="00E5654A"/>
    <w:rsid w:val="00E57682"/>
    <w:rsid w:val="00E60054"/>
    <w:rsid w:val="00E6216A"/>
    <w:rsid w:val="00E628A5"/>
    <w:rsid w:val="00E63490"/>
    <w:rsid w:val="00E66322"/>
    <w:rsid w:val="00E675BA"/>
    <w:rsid w:val="00E70F26"/>
    <w:rsid w:val="00E71252"/>
    <w:rsid w:val="00E72EF8"/>
    <w:rsid w:val="00E74CC6"/>
    <w:rsid w:val="00E75195"/>
    <w:rsid w:val="00E777F5"/>
    <w:rsid w:val="00E83568"/>
    <w:rsid w:val="00E83AD3"/>
    <w:rsid w:val="00E85BED"/>
    <w:rsid w:val="00E8719C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717D"/>
    <w:rsid w:val="00EB7B34"/>
    <w:rsid w:val="00EB7CA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4822"/>
    <w:rsid w:val="00ED61D7"/>
    <w:rsid w:val="00ED627F"/>
    <w:rsid w:val="00ED67F4"/>
    <w:rsid w:val="00ED687D"/>
    <w:rsid w:val="00EE07FA"/>
    <w:rsid w:val="00EE0C9E"/>
    <w:rsid w:val="00EE1562"/>
    <w:rsid w:val="00EE4107"/>
    <w:rsid w:val="00EE4FAF"/>
    <w:rsid w:val="00EE77FD"/>
    <w:rsid w:val="00EF3EB3"/>
    <w:rsid w:val="00EF5890"/>
    <w:rsid w:val="00EF6177"/>
    <w:rsid w:val="00EF72E3"/>
    <w:rsid w:val="00EF754E"/>
    <w:rsid w:val="00F01BAF"/>
    <w:rsid w:val="00F031C6"/>
    <w:rsid w:val="00F04F7C"/>
    <w:rsid w:val="00F05191"/>
    <w:rsid w:val="00F06011"/>
    <w:rsid w:val="00F1488B"/>
    <w:rsid w:val="00F16E74"/>
    <w:rsid w:val="00F206AC"/>
    <w:rsid w:val="00F24D51"/>
    <w:rsid w:val="00F27E44"/>
    <w:rsid w:val="00F3084C"/>
    <w:rsid w:val="00F31DFC"/>
    <w:rsid w:val="00F32491"/>
    <w:rsid w:val="00F345AD"/>
    <w:rsid w:val="00F3729F"/>
    <w:rsid w:val="00F4239E"/>
    <w:rsid w:val="00F450F5"/>
    <w:rsid w:val="00F46923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7445"/>
    <w:rsid w:val="00F72CA6"/>
    <w:rsid w:val="00F7564C"/>
    <w:rsid w:val="00F759E5"/>
    <w:rsid w:val="00F761A4"/>
    <w:rsid w:val="00F76EEC"/>
    <w:rsid w:val="00F81CB1"/>
    <w:rsid w:val="00F92588"/>
    <w:rsid w:val="00F927FE"/>
    <w:rsid w:val="00F93BF8"/>
    <w:rsid w:val="00F93E41"/>
    <w:rsid w:val="00F95844"/>
    <w:rsid w:val="00FA06B7"/>
    <w:rsid w:val="00FA2ADC"/>
    <w:rsid w:val="00FA3264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E33B6"/>
    <w:rsid w:val="00FE4B02"/>
    <w:rsid w:val="00FE5915"/>
    <w:rsid w:val="00FE67DA"/>
    <w:rsid w:val="00FF1CA1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  <w:style w:type="paragraph" w:customStyle="1" w:styleId="2">
    <w:name w:val="Без интервала2"/>
    <w:rsid w:val="005E22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5E22A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  <w:style w:type="paragraph" w:customStyle="1" w:styleId="2">
    <w:name w:val="Без интервала2"/>
    <w:rsid w:val="005E22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5E22A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968F-26A9-49E9-A00C-98A819CC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6416</Words>
  <Characters>36576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2018-08-09T11:43:00Z</cp:lastPrinted>
  <dcterms:created xsi:type="dcterms:W3CDTF">2018-08-17T08:01:00Z</dcterms:created>
  <dcterms:modified xsi:type="dcterms:W3CDTF">2018-08-17T08:01:00Z</dcterms:modified>
</cp:coreProperties>
</file>